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137" w:leftChars="-295" w:hanging="756" w:hangingChars="172"/>
        <w:jc w:val="center"/>
        <w:rPr>
          <w:rFonts w:ascii="Times New Roman" w:hAnsi="Times New Roman" w:eastAsia="方正小标宋_GBK"/>
          <w:sz w:val="44"/>
          <w:szCs w:val="44"/>
          <w:lang w:eastAsia="zh-Hans"/>
        </w:rPr>
      </w:pPr>
      <w:r>
        <w:rPr>
          <w:rFonts w:hint="eastAsia" w:ascii="Times New Roman" w:hAnsi="Times New Roman" w:eastAsia="方正小标宋_GBK"/>
          <w:sz w:val="44"/>
          <w:szCs w:val="44"/>
          <w:lang w:eastAsia="zh-Hans"/>
        </w:rPr>
        <w:t xml:space="preserve"> “爱成都</w:t>
      </w:r>
      <w:r>
        <w:rPr>
          <w:rFonts w:ascii="Times New Roman" w:hAnsi="Times New Roman" w:eastAsia="方正小标宋_GBK"/>
          <w:sz w:val="44"/>
          <w:szCs w:val="44"/>
          <w:lang w:eastAsia="zh-Hans"/>
        </w:rPr>
        <w:t xml:space="preserve"> </w:t>
      </w:r>
      <w:r>
        <w:rPr>
          <w:rFonts w:hint="eastAsia" w:ascii="Times New Roman" w:hAnsi="Times New Roman" w:eastAsia="方正小标宋_GBK"/>
          <w:sz w:val="44"/>
          <w:szCs w:val="44"/>
          <w:lang w:eastAsia="zh-Hans"/>
        </w:rPr>
        <w:t>迎大运”</w:t>
      </w:r>
    </w:p>
    <w:p>
      <w:pPr>
        <w:spacing w:line="590" w:lineRule="exact"/>
        <w:ind w:left="137" w:leftChars="-295" w:hanging="756" w:hangingChars="172"/>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Hans"/>
        </w:rPr>
        <w:t>“</w:t>
      </w:r>
      <w:r>
        <w:rPr>
          <w:rFonts w:ascii="Times New Roman" w:hAnsi="Times New Roman" w:eastAsia="方正小标宋_GBK"/>
          <w:sz w:val="44"/>
          <w:szCs w:val="44"/>
        </w:rPr>
        <w:t>运动成都</w:t>
      </w:r>
      <w:r>
        <w:rPr>
          <w:rFonts w:hint="eastAsia" w:ascii="Times New Roman" w:hAnsi="Times New Roman" w:eastAsia="方正小标宋_GBK"/>
          <w:sz w:val="44"/>
          <w:szCs w:val="44"/>
          <w:lang w:eastAsia="zh-Hans"/>
        </w:rPr>
        <w:t>”</w:t>
      </w:r>
      <w:r>
        <w:rPr>
          <w:rFonts w:ascii="Times New Roman" w:hAnsi="Times New Roman" w:eastAsia="方正小标宋_GBK"/>
          <w:sz w:val="44"/>
          <w:szCs w:val="44"/>
        </w:rPr>
        <w:t>成都市第七届全民健身运动会</w:t>
      </w:r>
    </w:p>
    <w:p>
      <w:pPr>
        <w:spacing w:line="590" w:lineRule="exact"/>
        <w:ind w:left="137" w:leftChars="-295" w:hanging="756" w:hangingChars="172"/>
        <w:jc w:val="center"/>
        <w:rPr>
          <w:rFonts w:ascii="Times New Roman" w:hAnsi="Times New Roman" w:eastAsia="方正小标宋_GBK"/>
          <w:sz w:val="44"/>
          <w:szCs w:val="44"/>
        </w:rPr>
      </w:pPr>
      <w:r>
        <w:rPr>
          <w:rFonts w:ascii="Times New Roman" w:hAnsi="Times New Roman" w:eastAsia="方正小标宋_GBK"/>
          <w:sz w:val="44"/>
          <w:szCs w:val="44"/>
        </w:rPr>
        <w:t>第九套广播体操和工间操竞赛规程</w:t>
      </w:r>
    </w:p>
    <w:p>
      <w:pPr>
        <w:widowControl/>
        <w:spacing w:line="590" w:lineRule="exact"/>
        <w:jc w:val="center"/>
        <w:rPr>
          <w:rFonts w:ascii="Times New Roman" w:hAnsi="Times New Roman" w:eastAsia="黑体"/>
          <w:b/>
          <w:bCs/>
          <w:kern w:val="0"/>
          <w:sz w:val="39"/>
          <w:szCs w:val="39"/>
          <w:lang w:bidi="ar"/>
        </w:rPr>
      </w:pPr>
    </w:p>
    <w:p>
      <w:pPr>
        <w:numPr>
          <w:ilvl w:val="0"/>
          <w:numId w:val="1"/>
        </w:numPr>
        <w:autoSpaceDE w:val="0"/>
        <w:autoSpaceDN w:val="0"/>
        <w:spacing w:line="590" w:lineRule="exact"/>
        <w:jc w:val="left"/>
        <w:rPr>
          <w:rFonts w:ascii="Times New Roman" w:hAnsi="Times New Roman" w:eastAsia="方正黑体_GBK"/>
          <w:bCs/>
          <w:kern w:val="0"/>
          <w:sz w:val="32"/>
          <w:szCs w:val="32"/>
          <w:lang w:val="zh-CN" w:bidi="ar"/>
        </w:rPr>
      </w:pPr>
      <w:r>
        <w:rPr>
          <w:rFonts w:ascii="Times New Roman" w:hAnsi="Times New Roman" w:eastAsia="方正黑体_GBK"/>
          <w:bCs/>
          <w:kern w:val="0"/>
          <w:sz w:val="32"/>
          <w:szCs w:val="32"/>
          <w:lang w:val="zh-CN" w:bidi="ar"/>
        </w:rPr>
        <w:t>主办单位：</w:t>
      </w:r>
      <w:r>
        <w:rPr>
          <w:rFonts w:hint="eastAsia" w:ascii="Times New Roman" w:hAnsi="Times New Roman" w:eastAsia="方正黑体_GBK"/>
          <w:bCs/>
          <w:kern w:val="0"/>
          <w:sz w:val="32"/>
          <w:szCs w:val="32"/>
          <w:lang w:val="zh-CN" w:bidi="ar"/>
        </w:rPr>
        <w:t>市体育局、市直机关工委、市教育局</w:t>
      </w:r>
    </w:p>
    <w:p>
      <w:pPr>
        <w:keepNext w:val="0"/>
        <w:keepLines w:val="0"/>
        <w:pageBreakBefore w:val="0"/>
        <w:widowControl w:val="0"/>
        <w:kinsoku/>
        <w:wordWrap/>
        <w:overflowPunct/>
        <w:topLinePunct w:val="0"/>
        <w:autoSpaceDE w:val="0"/>
        <w:autoSpaceDN w:val="0"/>
        <w:bidi w:val="0"/>
        <w:adjustRightInd/>
        <w:snapToGrid/>
        <w:spacing w:line="590" w:lineRule="exact"/>
        <w:ind w:firstLine="2960" w:firstLineChars="925"/>
        <w:jc w:val="left"/>
        <w:textAlignment w:val="auto"/>
        <w:rPr>
          <w:rFonts w:hint="eastAsia" w:ascii="Times New Roman" w:hAnsi="Times New Roman" w:eastAsia="方正黑体_GBK"/>
          <w:bCs/>
          <w:kern w:val="0"/>
          <w:sz w:val="32"/>
          <w:szCs w:val="32"/>
          <w:lang w:val="zh-CN" w:bidi="ar"/>
        </w:rPr>
      </w:pPr>
      <w:r>
        <w:rPr>
          <w:rFonts w:hint="eastAsia" w:ascii="Times New Roman" w:hAnsi="Times New Roman" w:eastAsia="方正黑体_GBK"/>
          <w:bCs/>
          <w:kern w:val="0"/>
          <w:sz w:val="32"/>
          <w:szCs w:val="32"/>
          <w:lang w:val="zh-CN" w:bidi="ar"/>
        </w:rPr>
        <w:t>市总工会、团市委、市妇联、市残联</w:t>
      </w:r>
    </w:p>
    <w:p>
      <w:pPr>
        <w:keepNext w:val="0"/>
        <w:keepLines w:val="0"/>
        <w:pageBreakBefore w:val="0"/>
        <w:widowControl/>
        <w:numPr>
          <w:ilvl w:val="0"/>
          <w:numId w:val="2"/>
        </w:numPr>
        <w:kinsoku/>
        <w:wordWrap/>
        <w:overflowPunct/>
        <w:topLinePunct w:val="0"/>
        <w:autoSpaceDE/>
        <w:autoSpaceDN/>
        <w:bidi w:val="0"/>
        <w:adjustRightInd w:val="0"/>
        <w:snapToGrid/>
        <w:spacing w:line="590" w:lineRule="exact"/>
        <w:ind w:firstLine="720" w:firstLineChars="225"/>
        <w:jc w:val="left"/>
        <w:textAlignment w:val="auto"/>
        <w:rPr>
          <w:rFonts w:ascii="Times New Roman" w:hAnsi="Times New Roman" w:eastAsia="方正黑体_GBK"/>
          <w:bCs/>
          <w:kern w:val="0"/>
          <w:sz w:val="32"/>
          <w:szCs w:val="32"/>
          <w:lang w:val="zh-CN" w:bidi="ar"/>
        </w:rPr>
      </w:pPr>
      <w:r>
        <w:rPr>
          <w:rFonts w:ascii="Times New Roman" w:hAnsi="Times New Roman" w:eastAsia="方正黑体_GBK"/>
          <w:bCs/>
          <w:kern w:val="0"/>
          <w:sz w:val="32"/>
          <w:szCs w:val="32"/>
          <w:lang w:val="zh-CN" w:bidi="ar"/>
        </w:rPr>
        <w:t>承办单位：成都市少年儿童业余体育学校</w:t>
      </w:r>
    </w:p>
    <w:p>
      <w:pPr>
        <w:keepNext w:val="0"/>
        <w:keepLines w:val="0"/>
        <w:pageBreakBefore w:val="0"/>
        <w:widowControl/>
        <w:kinsoku/>
        <w:wordWrap/>
        <w:overflowPunct/>
        <w:topLinePunct w:val="0"/>
        <w:autoSpaceDE/>
        <w:autoSpaceDN/>
        <w:bidi w:val="0"/>
        <w:adjustRightInd w:val="0"/>
        <w:snapToGrid/>
        <w:spacing w:line="590" w:lineRule="exact"/>
        <w:ind w:firstLine="2960" w:firstLineChars="925"/>
        <w:jc w:val="left"/>
        <w:textAlignment w:val="auto"/>
        <w:rPr>
          <w:rFonts w:ascii="Times New Roman" w:hAnsi="Times New Roman" w:eastAsia="方正黑体_GBK"/>
          <w:bCs/>
          <w:kern w:val="0"/>
          <w:sz w:val="32"/>
          <w:szCs w:val="32"/>
          <w:lang w:val="zh-CN" w:bidi="ar"/>
        </w:rPr>
      </w:pPr>
      <w:r>
        <w:rPr>
          <w:rFonts w:ascii="Times New Roman" w:hAnsi="Times New Roman" w:eastAsia="方正黑体_GBK"/>
          <w:bCs/>
          <w:kern w:val="0"/>
          <w:sz w:val="32"/>
          <w:szCs w:val="32"/>
          <w:lang w:val="zh-CN" w:bidi="ar"/>
        </w:rPr>
        <w:t>成都市健美健美操协会</w:t>
      </w:r>
    </w:p>
    <w:p>
      <w:pPr>
        <w:autoSpaceDE w:val="0"/>
        <w:autoSpaceDN w:val="0"/>
        <w:spacing w:line="590" w:lineRule="exact"/>
        <w:ind w:firstLine="640" w:firstLineChars="200"/>
        <w:rPr>
          <w:rFonts w:hint="eastAsia" w:ascii="Times New Roman" w:hAnsi="Times New Roman" w:eastAsia="方正黑体_GBK"/>
          <w:sz w:val="32"/>
          <w:szCs w:val="22"/>
          <w:lang w:eastAsia="zh-CN"/>
        </w:rPr>
      </w:pPr>
      <w:r>
        <w:rPr>
          <w:rFonts w:ascii="Times New Roman" w:hAnsi="Times New Roman" w:eastAsia="方正黑体_GBK"/>
          <w:sz w:val="32"/>
          <w:szCs w:val="22"/>
        </w:rPr>
        <w:t>三、比赛时间：11月21日</w:t>
      </w:r>
      <w:r>
        <w:rPr>
          <w:rFonts w:hint="eastAsia" w:ascii="Times New Roman" w:hAnsi="Times New Roman" w:eastAsia="方正黑体_GBK"/>
          <w:sz w:val="32"/>
          <w:szCs w:val="22"/>
          <w:lang w:eastAsia="zh-CN"/>
        </w:rPr>
        <w:t>（</w:t>
      </w:r>
      <w:r>
        <w:rPr>
          <w:rFonts w:hint="eastAsia" w:ascii="Times New Roman" w:hAnsi="Times New Roman" w:eastAsia="方正黑体_GBK"/>
          <w:sz w:val="32"/>
          <w:szCs w:val="22"/>
          <w:lang w:val="en-US" w:eastAsia="zh-CN"/>
        </w:rPr>
        <w:t>周六</w:t>
      </w:r>
      <w:r>
        <w:rPr>
          <w:rFonts w:hint="eastAsia" w:ascii="Times New Roman" w:hAnsi="Times New Roman" w:eastAsia="方正黑体_GBK"/>
          <w:sz w:val="32"/>
          <w:szCs w:val="22"/>
          <w:lang w:eastAsia="zh-CN"/>
        </w:rPr>
        <w:t>）</w:t>
      </w:r>
    </w:p>
    <w:p>
      <w:pPr>
        <w:autoSpaceDE w:val="0"/>
        <w:autoSpaceDN w:val="0"/>
        <w:spacing w:line="590" w:lineRule="exact"/>
        <w:ind w:firstLine="640" w:firstLineChars="200"/>
        <w:rPr>
          <w:rFonts w:ascii="Times New Roman" w:hAnsi="Times New Roman" w:eastAsia="方正黑体_GBK"/>
          <w:sz w:val="32"/>
          <w:szCs w:val="22"/>
        </w:rPr>
      </w:pPr>
      <w:r>
        <w:rPr>
          <w:rFonts w:ascii="Times New Roman" w:hAnsi="Times New Roman" w:eastAsia="方正黑体_GBK"/>
          <w:sz w:val="32"/>
          <w:szCs w:val="22"/>
        </w:rPr>
        <w:t>四、比赛地点</w:t>
      </w:r>
      <w:r>
        <w:rPr>
          <w:rFonts w:hint="eastAsia" w:ascii="Times New Roman" w:hAnsi="Times New Roman" w:eastAsia="方正黑体_GBK"/>
          <w:sz w:val="32"/>
          <w:szCs w:val="22"/>
        </w:rPr>
        <w:t>：四川财经职业学院（成都市龙泉驿区驿都西</w:t>
      </w:r>
      <w:r>
        <w:rPr>
          <w:rFonts w:ascii="Times New Roman" w:hAnsi="Times New Roman" w:eastAsia="方正黑体_GBK"/>
          <w:sz w:val="32"/>
          <w:szCs w:val="22"/>
        </w:rPr>
        <w:t>路4111号</w:t>
      </w:r>
      <w:r>
        <w:rPr>
          <w:rFonts w:hint="eastAsia" w:ascii="Times New Roman" w:hAnsi="Times New Roman" w:eastAsia="方正黑体_GBK"/>
          <w:sz w:val="32"/>
          <w:szCs w:val="22"/>
        </w:rPr>
        <w:t>）</w:t>
      </w:r>
    </w:p>
    <w:p>
      <w:pPr>
        <w:widowControl/>
        <w:spacing w:line="590" w:lineRule="exact"/>
        <w:ind w:firstLine="640" w:firstLineChars="200"/>
        <w:jc w:val="left"/>
        <w:rPr>
          <w:rFonts w:ascii="Times New Roman" w:hAnsi="Times New Roman" w:eastAsia="方正黑体_GBK"/>
        </w:rPr>
      </w:pPr>
      <w:r>
        <w:rPr>
          <w:rFonts w:ascii="Times New Roman" w:hAnsi="Times New Roman" w:eastAsia="方正黑体_GBK"/>
          <w:bCs/>
          <w:kern w:val="0"/>
          <w:sz w:val="32"/>
          <w:szCs w:val="32"/>
          <w:lang w:bidi="ar"/>
        </w:rPr>
        <w:t>五、参赛单位</w:t>
      </w:r>
    </w:p>
    <w:p>
      <w:pPr>
        <w:autoSpaceDE w:val="0"/>
        <w:autoSpaceDN w:val="0"/>
        <w:spacing w:line="590" w:lineRule="exact"/>
        <w:ind w:firstLine="800" w:firstLineChars="250"/>
        <w:rPr>
          <w:rFonts w:ascii="Times New Roman" w:hAnsi="Times New Roman" w:eastAsia="方正楷体_GBK"/>
          <w:bCs/>
          <w:sz w:val="32"/>
          <w:szCs w:val="32"/>
        </w:rPr>
      </w:pPr>
      <w:r>
        <w:rPr>
          <w:rFonts w:ascii="Times New Roman" w:hAnsi="Times New Roman" w:eastAsia="方正楷体_GBK"/>
          <w:bCs/>
          <w:sz w:val="32"/>
          <w:szCs w:val="32"/>
        </w:rPr>
        <w:t>（一）各区（市）县、市级各部门、成都市行政区域内各行业系统、企事业单位、大专院校、驻蓉部队、驻蓉机构和街道（乡镇）、社区（村）均可组团或组队参赛</w:t>
      </w:r>
      <w:r>
        <w:rPr>
          <w:rFonts w:hint="eastAsia" w:ascii="Times New Roman" w:hAnsi="Times New Roman" w:eastAsia="方正楷体_GBK"/>
          <w:bCs/>
          <w:sz w:val="32"/>
          <w:szCs w:val="32"/>
        </w:rPr>
        <w:t>；</w:t>
      </w:r>
    </w:p>
    <w:p>
      <w:pPr>
        <w:autoSpaceDE w:val="0"/>
        <w:autoSpaceDN w:val="0"/>
        <w:spacing w:line="590" w:lineRule="exact"/>
        <w:ind w:firstLine="800" w:firstLineChars="250"/>
        <w:rPr>
          <w:rFonts w:ascii="Times New Roman" w:hAnsi="Times New Roman" w:eastAsia="方正楷体_GBK"/>
          <w:bCs/>
          <w:sz w:val="32"/>
          <w:szCs w:val="32"/>
        </w:rPr>
      </w:pPr>
      <w:r>
        <w:rPr>
          <w:rFonts w:ascii="Times New Roman" w:hAnsi="Times New Roman" w:eastAsia="方正楷体_GBK"/>
          <w:bCs/>
          <w:sz w:val="32"/>
          <w:szCs w:val="32"/>
        </w:rPr>
        <w:t>（二）成都市各业余体育俱乐部可单独组队参赛</w:t>
      </w:r>
      <w:r>
        <w:rPr>
          <w:rFonts w:hint="eastAsia" w:ascii="Times New Roman" w:hAnsi="Times New Roman" w:eastAsia="方正楷体_GBK"/>
          <w:bCs/>
          <w:sz w:val="32"/>
          <w:szCs w:val="32"/>
        </w:rPr>
        <w:t>；</w:t>
      </w:r>
    </w:p>
    <w:p>
      <w:pPr>
        <w:autoSpaceDE w:val="0"/>
        <w:autoSpaceDN w:val="0"/>
        <w:spacing w:line="590" w:lineRule="exact"/>
        <w:ind w:firstLine="800" w:firstLineChars="250"/>
        <w:rPr>
          <w:rFonts w:ascii="Times New Roman" w:hAnsi="Times New Roman" w:eastAsia="方正楷体_GBK"/>
          <w:bCs/>
          <w:sz w:val="32"/>
          <w:szCs w:val="32"/>
        </w:rPr>
      </w:pPr>
      <w:r>
        <w:rPr>
          <w:rFonts w:ascii="Times New Roman" w:hAnsi="Times New Roman" w:eastAsia="方正楷体_GBK"/>
          <w:bCs/>
          <w:sz w:val="32"/>
          <w:szCs w:val="32"/>
        </w:rPr>
        <w:t>（三）有本市居民户口或居住证的个人，外企、合资</w:t>
      </w:r>
      <w:r>
        <w:rPr>
          <w:rFonts w:ascii="Times New Roman" w:hAnsi="Times New Roman" w:eastAsia="方正楷体_GBK"/>
          <w:bCs/>
          <w:w w:val="95"/>
          <w:sz w:val="32"/>
          <w:szCs w:val="32"/>
        </w:rPr>
        <w:t>企业中的外籍人士，港澳台胞，外国留学生可凭相关证明参赛</w:t>
      </w:r>
      <w:r>
        <w:rPr>
          <w:rFonts w:hint="eastAsia" w:ascii="Times New Roman" w:hAnsi="Times New Roman" w:eastAsia="方正楷体_GBK"/>
          <w:bCs/>
          <w:w w:val="95"/>
          <w:sz w:val="32"/>
          <w:szCs w:val="32"/>
        </w:rPr>
        <w:t>；</w:t>
      </w:r>
    </w:p>
    <w:p>
      <w:pPr>
        <w:autoSpaceDE w:val="0"/>
        <w:autoSpaceDN w:val="0"/>
        <w:spacing w:line="590" w:lineRule="exact"/>
        <w:ind w:firstLine="800" w:firstLineChars="250"/>
        <w:rPr>
          <w:rFonts w:ascii="Times New Roman" w:hAnsi="Times New Roman" w:eastAsia="方正楷体_GBK"/>
          <w:bCs/>
          <w:sz w:val="32"/>
          <w:szCs w:val="32"/>
        </w:rPr>
      </w:pPr>
      <w:r>
        <w:rPr>
          <w:rFonts w:ascii="Times New Roman" w:hAnsi="Times New Roman" w:eastAsia="方正楷体_GBK"/>
          <w:bCs/>
          <w:sz w:val="32"/>
          <w:szCs w:val="32"/>
        </w:rPr>
        <w:t>（四）在蓉务工人员，可持有效身份证明报名参赛。</w:t>
      </w:r>
    </w:p>
    <w:p>
      <w:pPr>
        <w:widowControl/>
        <w:spacing w:line="590" w:lineRule="exact"/>
        <w:ind w:firstLine="640" w:firstLineChars="200"/>
        <w:jc w:val="left"/>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六、</w:t>
      </w:r>
      <w:r>
        <w:rPr>
          <w:rFonts w:hint="eastAsia" w:ascii="Times New Roman" w:hAnsi="Times New Roman" w:eastAsia="方正黑体_GBK"/>
          <w:bCs/>
          <w:kern w:val="0"/>
          <w:sz w:val="32"/>
          <w:szCs w:val="32"/>
          <w:lang w:bidi="ar"/>
        </w:rPr>
        <w:t>参赛</w:t>
      </w:r>
      <w:r>
        <w:rPr>
          <w:rFonts w:ascii="Times New Roman" w:hAnsi="Times New Roman" w:eastAsia="方正黑体_GBK"/>
          <w:bCs/>
          <w:kern w:val="0"/>
          <w:sz w:val="32"/>
          <w:szCs w:val="32"/>
          <w:lang w:bidi="ar"/>
        </w:rPr>
        <w:t>项目</w:t>
      </w:r>
    </w:p>
    <w:p>
      <w:pPr>
        <w:autoSpaceDE w:val="0"/>
        <w:autoSpaceDN w:val="0"/>
        <w:spacing w:line="590" w:lineRule="exact"/>
        <w:ind w:firstLine="800" w:firstLineChars="250"/>
        <w:rPr>
          <w:rFonts w:ascii="Times New Roman" w:hAnsi="Times New Roman" w:eastAsia="方正楷体_GBK"/>
          <w:bCs/>
          <w:sz w:val="32"/>
          <w:szCs w:val="32"/>
        </w:rPr>
      </w:pPr>
      <w:r>
        <w:rPr>
          <w:rFonts w:hint="eastAsia" w:ascii="Times New Roman" w:hAnsi="Times New Roman" w:eastAsia="方正楷体_GBK"/>
          <w:bCs/>
          <w:sz w:val="32"/>
          <w:szCs w:val="32"/>
        </w:rPr>
        <w:t>（一）</w:t>
      </w:r>
      <w:r>
        <w:rPr>
          <w:rFonts w:ascii="Times New Roman" w:hAnsi="Times New Roman" w:eastAsia="方正楷体_GBK"/>
          <w:bCs/>
          <w:sz w:val="32"/>
          <w:szCs w:val="32"/>
        </w:rPr>
        <w:t>《中华人民共和国第九套广播体操》</w:t>
      </w:r>
    </w:p>
    <w:p>
      <w:pPr>
        <w:autoSpaceDE w:val="0"/>
        <w:autoSpaceDN w:val="0"/>
        <w:spacing w:line="590" w:lineRule="exact"/>
        <w:ind w:firstLine="800" w:firstLineChars="250"/>
        <w:rPr>
          <w:rFonts w:ascii="Times New Roman" w:hAnsi="Times New Roman" w:eastAsia="方正楷体_GBK"/>
          <w:bCs/>
          <w:sz w:val="32"/>
          <w:szCs w:val="32"/>
        </w:rPr>
      </w:pPr>
      <w:r>
        <w:rPr>
          <w:rFonts w:hint="eastAsia" w:ascii="Times New Roman" w:hAnsi="Times New Roman" w:eastAsia="方正楷体_GBK"/>
          <w:bCs/>
          <w:sz w:val="32"/>
          <w:szCs w:val="32"/>
        </w:rPr>
        <w:t>（二）</w:t>
      </w:r>
      <w:r>
        <w:rPr>
          <w:rFonts w:ascii="Times New Roman" w:hAnsi="Times New Roman" w:eastAsia="方正楷体_GBK"/>
          <w:bCs/>
          <w:sz w:val="32"/>
          <w:szCs w:val="32"/>
        </w:rPr>
        <w:t>2020年成都市工间操示范套路</w:t>
      </w:r>
      <w:r>
        <w:rPr>
          <w:rFonts w:hint="eastAsia" w:ascii="Times New Roman" w:hAnsi="Times New Roman" w:eastAsia="方正楷体_GBK"/>
          <w:bCs/>
          <w:sz w:val="32"/>
          <w:szCs w:val="32"/>
        </w:rPr>
        <w:t>-《我的名字就叫天府之国》</w:t>
      </w:r>
    </w:p>
    <w:p>
      <w:pPr>
        <w:widowControl/>
        <w:adjustRightInd w:val="0"/>
        <w:spacing w:line="590" w:lineRule="exact"/>
        <w:ind w:firstLine="640" w:firstLineChars="200"/>
        <w:jc w:val="left"/>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七、参赛运动员资格</w:t>
      </w:r>
    </w:p>
    <w:p>
      <w:pPr>
        <w:autoSpaceDE w:val="0"/>
        <w:autoSpaceDN w:val="0"/>
        <w:spacing w:line="590" w:lineRule="exact"/>
        <w:ind w:firstLine="800" w:firstLineChars="250"/>
        <w:rPr>
          <w:rFonts w:ascii="Times New Roman" w:hAnsi="Times New Roman" w:eastAsia="方正楷体_GBK"/>
          <w:bCs/>
          <w:sz w:val="32"/>
          <w:szCs w:val="32"/>
        </w:rPr>
      </w:pPr>
      <w:r>
        <w:rPr>
          <w:rFonts w:ascii="Times New Roman" w:hAnsi="Times New Roman" w:eastAsia="方正楷体_GBK"/>
          <w:bCs/>
          <w:sz w:val="32"/>
          <w:szCs w:val="32"/>
        </w:rPr>
        <w:t>（一）参赛运动员年龄：</w:t>
      </w:r>
    </w:p>
    <w:p>
      <w:pPr>
        <w:autoSpaceDE w:val="0"/>
        <w:autoSpaceDN w:val="0"/>
        <w:spacing w:line="590" w:lineRule="exact"/>
        <w:ind w:firstLine="800" w:firstLineChars="250"/>
        <w:rPr>
          <w:rFonts w:ascii="Times New Roman" w:hAnsi="Times New Roman" w:eastAsia="方正仿宋_GBK"/>
          <w:bCs/>
          <w:sz w:val="32"/>
          <w:szCs w:val="32"/>
        </w:rPr>
      </w:pPr>
      <w:r>
        <w:rPr>
          <w:rFonts w:ascii="Times New Roman" w:hAnsi="Times New Roman" w:eastAsia="方正仿宋_GBK"/>
          <w:bCs/>
          <w:sz w:val="32"/>
          <w:szCs w:val="32"/>
        </w:rPr>
        <w:t>1. 甲组：女子31至55岁（1989年1月1日前出生至196</w:t>
      </w:r>
      <w:r>
        <w:rPr>
          <w:rFonts w:hint="eastAsia" w:ascii="Times New Roman" w:hAnsi="Times New Roman" w:eastAsia="方正仿宋_GBK"/>
          <w:bCs/>
          <w:sz w:val="32"/>
          <w:szCs w:val="32"/>
          <w:lang w:val="en-US" w:eastAsia="zh-CN"/>
        </w:rPr>
        <w:t>4</w:t>
      </w:r>
      <w:r>
        <w:rPr>
          <w:rFonts w:ascii="Times New Roman" w:hAnsi="Times New Roman" w:eastAsia="方正仿宋_GBK"/>
          <w:bCs/>
          <w:sz w:val="32"/>
          <w:szCs w:val="32"/>
        </w:rPr>
        <w:t>年12月31日后出生）；男子36至60岁（1984年1月1日前出生至19</w:t>
      </w:r>
      <w:r>
        <w:rPr>
          <w:rFonts w:hint="eastAsia" w:ascii="Times New Roman" w:hAnsi="Times New Roman" w:eastAsia="方正仿宋_GBK"/>
          <w:bCs/>
          <w:sz w:val="32"/>
          <w:szCs w:val="32"/>
          <w:lang w:val="en-US" w:eastAsia="zh-CN"/>
        </w:rPr>
        <w:t>59</w:t>
      </w:r>
      <w:r>
        <w:rPr>
          <w:rFonts w:ascii="Times New Roman" w:hAnsi="Times New Roman" w:eastAsia="方正仿宋_GBK"/>
          <w:bCs/>
          <w:sz w:val="32"/>
          <w:szCs w:val="32"/>
        </w:rPr>
        <w:t>年12月31日后出生）；</w:t>
      </w:r>
    </w:p>
    <w:p>
      <w:pPr>
        <w:autoSpaceDE w:val="0"/>
        <w:autoSpaceDN w:val="0"/>
        <w:spacing w:line="590" w:lineRule="exact"/>
        <w:ind w:firstLine="800" w:firstLineChars="250"/>
        <w:rPr>
          <w:rFonts w:ascii="Times New Roman" w:hAnsi="Times New Roman" w:eastAsia="方正仿宋_GBK"/>
          <w:bCs/>
          <w:sz w:val="32"/>
          <w:szCs w:val="32"/>
        </w:rPr>
      </w:pPr>
      <w:r>
        <w:rPr>
          <w:rFonts w:ascii="Times New Roman" w:hAnsi="Times New Roman" w:eastAsia="方正仿宋_GBK"/>
          <w:bCs/>
          <w:sz w:val="32"/>
          <w:szCs w:val="32"/>
        </w:rPr>
        <w:t>2.乙组：女子16至30岁（2004年1月1日前出生至19</w:t>
      </w:r>
      <w:r>
        <w:rPr>
          <w:rFonts w:hint="eastAsia" w:ascii="Times New Roman" w:hAnsi="Times New Roman" w:eastAsia="方正仿宋_GBK"/>
          <w:bCs/>
          <w:sz w:val="32"/>
          <w:szCs w:val="32"/>
          <w:lang w:val="en-US" w:eastAsia="zh-CN"/>
        </w:rPr>
        <w:t>89</w:t>
      </w:r>
      <w:r>
        <w:rPr>
          <w:rFonts w:ascii="Times New Roman" w:hAnsi="Times New Roman" w:eastAsia="方正仿宋_GBK"/>
          <w:bCs/>
          <w:sz w:val="32"/>
          <w:szCs w:val="32"/>
        </w:rPr>
        <w:t>年12月31日后出生）；男子16至35岁（2004年1月1日前出生至19</w:t>
      </w:r>
      <w:r>
        <w:rPr>
          <w:rFonts w:hint="eastAsia" w:ascii="Times New Roman" w:hAnsi="Times New Roman" w:eastAsia="方正仿宋_GBK"/>
          <w:bCs/>
          <w:sz w:val="32"/>
          <w:szCs w:val="32"/>
          <w:lang w:val="en-US" w:eastAsia="zh-CN"/>
        </w:rPr>
        <w:t>84</w:t>
      </w:r>
      <w:r>
        <w:rPr>
          <w:rFonts w:ascii="Times New Roman" w:hAnsi="Times New Roman" w:eastAsia="方正仿宋_GBK"/>
          <w:bCs/>
          <w:sz w:val="32"/>
          <w:szCs w:val="32"/>
        </w:rPr>
        <w:t>年12月31日后出生）。</w:t>
      </w:r>
    </w:p>
    <w:p>
      <w:pPr>
        <w:autoSpaceDE w:val="0"/>
        <w:autoSpaceDN w:val="0"/>
        <w:spacing w:line="590" w:lineRule="exact"/>
        <w:ind w:firstLine="800" w:firstLineChars="250"/>
        <w:rPr>
          <w:rFonts w:ascii="Times New Roman" w:hAnsi="Times New Roman" w:eastAsia="方正仿宋_GBK"/>
          <w:bCs/>
          <w:sz w:val="32"/>
          <w:szCs w:val="32"/>
        </w:rPr>
      </w:pPr>
      <w:r>
        <w:rPr>
          <w:rFonts w:ascii="Times New Roman" w:hAnsi="Times New Roman" w:eastAsia="方正楷体_GBK"/>
          <w:bCs/>
          <w:sz w:val="32"/>
          <w:szCs w:val="32"/>
        </w:rPr>
        <w:t>（二）须持县级以上医疗机构健康证明，适宜参加体育比赛，并在报名时出示有效人身意外伤害保险凭证；</w:t>
      </w:r>
    </w:p>
    <w:p>
      <w:pPr>
        <w:autoSpaceDE w:val="0"/>
        <w:autoSpaceDN w:val="0"/>
        <w:spacing w:line="590" w:lineRule="exact"/>
        <w:ind w:firstLine="800" w:firstLineChars="250"/>
        <w:rPr>
          <w:rFonts w:ascii="Times New Roman" w:hAnsi="Times New Roman" w:eastAsia="方正楷体_GBK"/>
          <w:bCs/>
          <w:sz w:val="32"/>
          <w:szCs w:val="32"/>
        </w:rPr>
      </w:pPr>
      <w:r>
        <w:rPr>
          <w:rFonts w:ascii="Times New Roman" w:hAnsi="Times New Roman" w:eastAsia="方正楷体_GBK"/>
          <w:bCs/>
          <w:sz w:val="32"/>
          <w:szCs w:val="32"/>
        </w:rPr>
        <w:t>（三）省、市优秀运动队，职业俱乐部的运动员、教练员，各级业余体校专职教练员均不得参加比赛。</w:t>
      </w:r>
    </w:p>
    <w:p>
      <w:pPr>
        <w:widowControl/>
        <w:adjustRightInd w:val="0"/>
        <w:spacing w:line="590" w:lineRule="exact"/>
        <w:ind w:firstLine="640" w:firstLineChars="200"/>
        <w:jc w:val="left"/>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八、竞赛办法</w:t>
      </w:r>
    </w:p>
    <w:p>
      <w:pPr>
        <w:spacing w:line="590" w:lineRule="exact"/>
        <w:ind w:firstLine="640" w:firstLineChars="200"/>
        <w:rPr>
          <w:rFonts w:ascii="方正黑体_GBK" w:hAnsi="黑体" w:eastAsia="方正黑体_GBK"/>
        </w:rPr>
      </w:pPr>
      <w:r>
        <w:rPr>
          <w:rFonts w:ascii="Times New Roman" w:hAnsi="Times New Roman" w:eastAsia="方正楷体_GBK"/>
          <w:bCs/>
          <w:sz w:val="32"/>
          <w:szCs w:val="32"/>
        </w:rPr>
        <w:t>（一）</w:t>
      </w:r>
      <w:r>
        <w:rPr>
          <w:rFonts w:hint="eastAsia" w:ascii="Times New Roman" w:hAnsi="Times New Roman" w:eastAsia="方正楷体_GBK"/>
          <w:bCs/>
          <w:sz w:val="32"/>
          <w:szCs w:val="32"/>
        </w:rPr>
        <w:t>各区市县限报一只支队伍，领队、教练员各1人，每支参赛队伍</w:t>
      </w:r>
      <w:r>
        <w:rPr>
          <w:rFonts w:ascii="Times New Roman" w:hAnsi="Times New Roman" w:eastAsia="方正楷体_GBK"/>
          <w:bCs/>
          <w:sz w:val="32"/>
          <w:szCs w:val="32"/>
        </w:rPr>
        <w:t>8</w:t>
      </w:r>
      <w:r>
        <w:rPr>
          <w:rFonts w:hint="eastAsia" w:ascii="Times New Roman" w:hAnsi="Times New Roman" w:eastAsia="方正楷体_GBK"/>
          <w:bCs/>
          <w:sz w:val="32"/>
          <w:szCs w:val="32"/>
        </w:rPr>
        <w:t>-</w:t>
      </w:r>
      <w:r>
        <w:rPr>
          <w:rFonts w:ascii="Times New Roman" w:hAnsi="Times New Roman" w:eastAsia="方正楷体_GBK"/>
          <w:bCs/>
          <w:sz w:val="32"/>
          <w:szCs w:val="32"/>
        </w:rPr>
        <w:t>12</w:t>
      </w:r>
      <w:r>
        <w:rPr>
          <w:rFonts w:hint="eastAsia" w:ascii="Times New Roman" w:hAnsi="Times New Roman" w:eastAsia="方正楷体_GBK"/>
          <w:bCs/>
          <w:sz w:val="32"/>
          <w:szCs w:val="32"/>
        </w:rPr>
        <w:t>名运动员（性别不限），运动员可兼项；</w:t>
      </w:r>
    </w:p>
    <w:p>
      <w:pPr>
        <w:autoSpaceDE w:val="0"/>
        <w:autoSpaceDN w:val="0"/>
        <w:spacing w:line="59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（二）《中华人民共和国第九套广播体操》项目为必选项，示范套路视推广情况报名参赛</w:t>
      </w:r>
      <w:r>
        <w:rPr>
          <w:rFonts w:hint="eastAsia" w:ascii="Times New Roman" w:hAnsi="Times New Roman" w:eastAsia="方正楷体_GBK"/>
          <w:bCs/>
          <w:sz w:val="32"/>
          <w:szCs w:val="32"/>
        </w:rPr>
        <w:t>；</w:t>
      </w:r>
    </w:p>
    <w:p>
      <w:pPr>
        <w:autoSpaceDE w:val="0"/>
        <w:autoSpaceDN w:val="0"/>
        <w:spacing w:line="59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（三）评分办法</w:t>
      </w:r>
    </w:p>
    <w:p>
      <w:pPr>
        <w:autoSpaceDE w:val="0"/>
        <w:autoSpaceDN w:val="0"/>
        <w:spacing w:line="59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采用100分制评分。由评委当场亮分，评委人数平均分为该队的比赛得分。参赛人数按上场人数为准，每少一人扣0.2分，直至扣满一分。</w:t>
      </w:r>
    </w:p>
    <w:p>
      <w:pPr>
        <w:autoSpaceDE w:val="0"/>
        <w:autoSpaceDN w:val="0"/>
        <w:spacing w:line="590" w:lineRule="exact"/>
        <w:ind w:firstLine="640" w:firstLineChars="200"/>
        <w:rPr>
          <w:rFonts w:ascii="Times New Roman" w:hAnsi="Times New Roman" w:eastAsia="方正楷体_GBK"/>
          <w:bCs/>
          <w:sz w:val="32"/>
          <w:szCs w:val="32"/>
        </w:rPr>
      </w:pPr>
    </w:p>
    <w:p>
      <w:pPr>
        <w:spacing w:line="360" w:lineRule="exact"/>
        <w:ind w:left="640"/>
        <w:rPr>
          <w:rFonts w:ascii="Times New Roman" w:hAnsi="Times New Roman" w:eastAsia="仿宋"/>
          <w:sz w:val="32"/>
          <w:szCs w:val="32"/>
        </w:rPr>
      </w:pPr>
      <w:r>
        <w:rPr>
          <w:rFonts w:ascii="Times New Roman" w:hAnsi="Times New Roman" w:eastAsia="仿宋"/>
          <w:sz w:val="32"/>
          <w:szCs w:val="32"/>
        </w:rPr>
        <w:t>1.第九套广播体操</w:t>
      </w:r>
    </w:p>
    <w:tbl>
      <w:tblPr>
        <w:tblStyle w:val="8"/>
        <w:tblW w:w="9215" w:type="dxa"/>
        <w:tblInd w:w="-289" w:type="dxa"/>
        <w:tblLayout w:type="autofit"/>
        <w:tblCellMar>
          <w:top w:w="0" w:type="dxa"/>
          <w:left w:w="108" w:type="dxa"/>
          <w:bottom w:w="0" w:type="dxa"/>
          <w:right w:w="108" w:type="dxa"/>
        </w:tblCellMar>
      </w:tblPr>
      <w:tblGrid>
        <w:gridCol w:w="1277"/>
        <w:gridCol w:w="1559"/>
        <w:gridCol w:w="1134"/>
        <w:gridCol w:w="5245"/>
      </w:tblGrid>
      <w:tr>
        <w:tblPrEx>
          <w:tblCellMar>
            <w:top w:w="0" w:type="dxa"/>
            <w:left w:w="108" w:type="dxa"/>
            <w:bottom w:w="0" w:type="dxa"/>
            <w:right w:w="108" w:type="dxa"/>
          </w:tblCellMar>
        </w:tblPrEx>
        <w:trPr>
          <w:trHeight w:val="558" w:hRule="atLeast"/>
        </w:trPr>
        <w:tc>
          <w:tcPr>
            <w:tcW w:w="127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评分元素</w:t>
            </w:r>
          </w:p>
        </w:tc>
        <w:tc>
          <w:tcPr>
            <w:tcW w:w="2693"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内容与总分值（100分）</w:t>
            </w:r>
          </w:p>
        </w:tc>
        <w:tc>
          <w:tcPr>
            <w:tcW w:w="524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扣分细则</w:t>
            </w:r>
          </w:p>
        </w:tc>
      </w:tr>
      <w:tr>
        <w:tblPrEx>
          <w:tblCellMar>
            <w:top w:w="0" w:type="dxa"/>
            <w:left w:w="108" w:type="dxa"/>
            <w:bottom w:w="0" w:type="dxa"/>
            <w:right w:w="108" w:type="dxa"/>
          </w:tblCellMar>
        </w:tblPrEx>
        <w:trPr>
          <w:trHeight w:val="1280" w:hRule="atLeast"/>
        </w:trPr>
        <w:tc>
          <w:tcPr>
            <w:tcW w:w="1277" w:type="dxa"/>
            <w:vMerge w:val="restart"/>
            <w:tcBorders>
              <w:top w:val="nil"/>
              <w:left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动作完成</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（70分）</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动作熟练性</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20</w:t>
            </w:r>
          </w:p>
        </w:tc>
        <w:tc>
          <w:tcPr>
            <w:tcW w:w="5245" w:type="dxa"/>
            <w:tcBorders>
              <w:top w:val="nil"/>
              <w:left w:val="nil"/>
              <w:bottom w:val="single" w:color="auto" w:sz="4" w:space="0"/>
              <w:right w:val="single" w:color="auto" w:sz="4" w:space="0"/>
            </w:tcBorders>
            <w:noWrap/>
            <w:vAlign w:val="center"/>
          </w:tcPr>
          <w:p>
            <w:pPr>
              <w:pStyle w:val="18"/>
              <w:tabs>
                <w:tab w:val="left" w:pos="882"/>
              </w:tabs>
              <w:spacing w:before="161" w:line="360" w:lineRule="exact"/>
              <w:ind w:left="0" w:right="282" w:firstLine="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能顺畅地完成成套动作，将根据出错的人次、节拍数、错误程度等情况酌情扣分。</w:t>
            </w:r>
          </w:p>
        </w:tc>
      </w:tr>
      <w:tr>
        <w:tblPrEx>
          <w:tblCellMar>
            <w:top w:w="0" w:type="dxa"/>
            <w:left w:w="108" w:type="dxa"/>
            <w:bottom w:w="0" w:type="dxa"/>
            <w:right w:w="108" w:type="dxa"/>
          </w:tblCellMar>
        </w:tblPrEx>
        <w:trPr>
          <w:trHeight w:val="1094" w:hRule="atLeast"/>
        </w:trPr>
        <w:tc>
          <w:tcPr>
            <w:tcW w:w="1277"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动作准确性</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20</w:t>
            </w:r>
          </w:p>
        </w:tc>
        <w:tc>
          <w:tcPr>
            <w:tcW w:w="5245" w:type="dxa"/>
            <w:tcBorders>
              <w:top w:val="nil"/>
              <w:left w:val="nil"/>
              <w:bottom w:val="single" w:color="auto" w:sz="4" w:space="0"/>
              <w:right w:val="single" w:color="auto" w:sz="4" w:space="0"/>
            </w:tcBorders>
            <w:noWrap/>
            <w:vAlign w:val="center"/>
          </w:tcPr>
          <w:p>
            <w:pPr>
              <w:pStyle w:val="18"/>
              <w:tabs>
                <w:tab w:val="left" w:pos="882"/>
              </w:tabs>
              <w:spacing w:before="1" w:line="360" w:lineRule="exact"/>
              <w:ind w:left="0" w:right="282" w:firstLine="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动作与《第九套广播体操图解》图文说明中的步伐、身体姿态等一致。</w:t>
            </w:r>
          </w:p>
        </w:tc>
      </w:tr>
      <w:tr>
        <w:tblPrEx>
          <w:tblCellMar>
            <w:top w:w="0" w:type="dxa"/>
            <w:left w:w="108" w:type="dxa"/>
            <w:bottom w:w="0" w:type="dxa"/>
            <w:right w:w="108" w:type="dxa"/>
          </w:tblCellMar>
        </w:tblPrEx>
        <w:trPr>
          <w:trHeight w:val="1016" w:hRule="atLeast"/>
        </w:trPr>
        <w:tc>
          <w:tcPr>
            <w:tcW w:w="1277" w:type="dxa"/>
            <w:vMerge w:val="continue"/>
            <w:tcBorders>
              <w:left w:val="single" w:color="auto" w:sz="4" w:space="0"/>
              <w:right w:val="single" w:color="auto" w:sz="4" w:space="0"/>
            </w:tcBorders>
            <w:noWrap/>
            <w:vAlign w:val="center"/>
          </w:tcPr>
          <w:p>
            <w:pPr>
              <w:spacing w:line="360" w:lineRule="exact"/>
              <w:jc w:val="center"/>
              <w:rPr>
                <w:rFonts w:ascii="Times New Roman" w:hAnsi="Times New Roman" w:eastAsia="方正仿宋_GBK"/>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动作的力度</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20</w:t>
            </w:r>
          </w:p>
        </w:tc>
        <w:tc>
          <w:tcPr>
            <w:tcW w:w="5245" w:type="dxa"/>
            <w:tcBorders>
              <w:top w:val="nil"/>
              <w:left w:val="nil"/>
              <w:bottom w:val="single" w:color="auto" w:sz="4" w:space="0"/>
              <w:right w:val="single" w:color="auto" w:sz="4" w:space="0"/>
            </w:tcBorders>
            <w:noWrap/>
            <w:vAlign w:val="center"/>
          </w:tcPr>
          <w:p>
            <w:pPr>
              <w:pStyle w:val="18"/>
              <w:tabs>
                <w:tab w:val="left" w:pos="882"/>
              </w:tabs>
              <w:spacing w:line="360" w:lineRule="exact"/>
              <w:ind w:left="0" w:right="282" w:firstLine="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完成动作时，各部位的收缩与松弛的程度恰适，发力与控制恰适。</w:t>
            </w:r>
          </w:p>
        </w:tc>
      </w:tr>
      <w:tr>
        <w:tblPrEx>
          <w:tblCellMar>
            <w:top w:w="0" w:type="dxa"/>
            <w:left w:w="108" w:type="dxa"/>
            <w:bottom w:w="0" w:type="dxa"/>
            <w:right w:w="108" w:type="dxa"/>
          </w:tblCellMar>
        </w:tblPrEx>
        <w:trPr>
          <w:trHeight w:val="843" w:hRule="atLeast"/>
        </w:trPr>
        <w:tc>
          <w:tcPr>
            <w:tcW w:w="127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动作与音乐</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245" w:type="dxa"/>
            <w:tcBorders>
              <w:top w:val="nil"/>
              <w:left w:val="nil"/>
              <w:bottom w:val="single" w:color="auto" w:sz="4" w:space="0"/>
              <w:right w:val="single" w:color="auto" w:sz="4" w:space="0"/>
            </w:tcBorders>
            <w:noWrap/>
            <w:vAlign w:val="center"/>
          </w:tcPr>
          <w:p>
            <w:pPr>
              <w:pStyle w:val="18"/>
              <w:tabs>
                <w:tab w:val="left" w:pos="882"/>
              </w:tabs>
              <w:spacing w:before="44" w:line="360" w:lineRule="exact"/>
              <w:ind w:hanging="28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动作与音乐无缝衔接。</w:t>
            </w:r>
          </w:p>
        </w:tc>
      </w:tr>
      <w:tr>
        <w:tblPrEx>
          <w:tblCellMar>
            <w:top w:w="0" w:type="dxa"/>
            <w:left w:w="108" w:type="dxa"/>
            <w:bottom w:w="0" w:type="dxa"/>
            <w:right w:w="108" w:type="dxa"/>
          </w:tblCellMar>
        </w:tblPrEx>
        <w:trPr>
          <w:trHeight w:val="947" w:hRule="atLeast"/>
        </w:trPr>
        <w:tc>
          <w:tcPr>
            <w:tcW w:w="127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队列队形</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（10分）</w:t>
            </w:r>
          </w:p>
        </w:tc>
        <w:tc>
          <w:tcPr>
            <w:tcW w:w="1559" w:type="dxa"/>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进退场</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245"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进场和退场时，队伍的排面整齐度，相互配合的默契度。</w:t>
            </w:r>
          </w:p>
        </w:tc>
      </w:tr>
      <w:tr>
        <w:tblPrEx>
          <w:tblCellMar>
            <w:top w:w="0" w:type="dxa"/>
            <w:left w:w="108" w:type="dxa"/>
            <w:bottom w:w="0" w:type="dxa"/>
            <w:right w:w="108" w:type="dxa"/>
          </w:tblCellMar>
        </w:tblPrEx>
        <w:trPr>
          <w:trHeight w:val="945" w:hRule="atLeast"/>
        </w:trPr>
        <w:tc>
          <w:tcPr>
            <w:tcW w:w="127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pStyle w:val="18"/>
              <w:tabs>
                <w:tab w:val="left" w:pos="882"/>
              </w:tabs>
              <w:spacing w:before="161" w:line="360" w:lineRule="exact"/>
              <w:ind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表  演</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245"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队员间的距离均匀，动作时画面整齐。</w:t>
            </w:r>
          </w:p>
        </w:tc>
      </w:tr>
      <w:tr>
        <w:tblPrEx>
          <w:tblCellMar>
            <w:top w:w="0" w:type="dxa"/>
            <w:left w:w="108" w:type="dxa"/>
            <w:bottom w:w="0" w:type="dxa"/>
            <w:right w:w="108" w:type="dxa"/>
          </w:tblCellMar>
        </w:tblPrEx>
        <w:trPr>
          <w:trHeight w:val="1001" w:hRule="atLeast"/>
        </w:trPr>
        <w:tc>
          <w:tcPr>
            <w:tcW w:w="127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表演与团队精神</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（20分）</w:t>
            </w:r>
          </w:p>
        </w:tc>
        <w:tc>
          <w:tcPr>
            <w:tcW w:w="1559" w:type="dxa"/>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right="282"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   表现力</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245"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动作与音动作能体现健康向上的情绪，展示良好的精神状态，表达出内心的健身激情。乐无缝衔接。</w:t>
            </w:r>
          </w:p>
        </w:tc>
      </w:tr>
      <w:tr>
        <w:tblPrEx>
          <w:tblCellMar>
            <w:top w:w="0" w:type="dxa"/>
            <w:left w:w="108" w:type="dxa"/>
            <w:bottom w:w="0" w:type="dxa"/>
            <w:right w:w="108" w:type="dxa"/>
          </w:tblCellMar>
        </w:tblPrEx>
        <w:trPr>
          <w:trHeight w:val="1002" w:hRule="atLeast"/>
        </w:trPr>
        <w:tc>
          <w:tcPr>
            <w:tcW w:w="1277"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right="282"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   一致性</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245"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集体动作整齐，队员从进场至退场的整个过程中表现出时间、空间、能力、表现力等方面的一致。</w:t>
            </w:r>
          </w:p>
        </w:tc>
      </w:tr>
      <w:tr>
        <w:tblPrEx>
          <w:tblCellMar>
            <w:top w:w="0" w:type="dxa"/>
            <w:left w:w="108" w:type="dxa"/>
            <w:bottom w:w="0" w:type="dxa"/>
            <w:right w:w="108" w:type="dxa"/>
          </w:tblCellMar>
        </w:tblPrEx>
        <w:trPr>
          <w:trHeight w:val="989" w:hRule="atLeast"/>
        </w:trPr>
        <w:tc>
          <w:tcPr>
            <w:tcW w:w="127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p>
        </w:tc>
        <w:tc>
          <w:tcPr>
            <w:tcW w:w="1559" w:type="dxa"/>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right="282"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   服  装</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245"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sz w:val="24"/>
              </w:rPr>
              <w:t>适宜运动的、能展示队员良好形象和气质状态的服饰、鞋袜等。</w:t>
            </w:r>
          </w:p>
        </w:tc>
      </w:tr>
    </w:tbl>
    <w:p>
      <w:pPr>
        <w:spacing w:line="360" w:lineRule="exact"/>
        <w:ind w:left="640"/>
        <w:rPr>
          <w:rFonts w:ascii="Times New Roman" w:hAnsi="Times New Roman" w:eastAsia="方正仿宋_GBK"/>
          <w:sz w:val="32"/>
          <w:szCs w:val="32"/>
        </w:rPr>
      </w:pPr>
    </w:p>
    <w:p>
      <w:pPr>
        <w:spacing w:line="360" w:lineRule="exact"/>
        <w:ind w:left="640"/>
        <w:rPr>
          <w:rFonts w:ascii="Times New Roman" w:hAnsi="Times New Roman" w:eastAsia="方正仿宋_GBK"/>
          <w:sz w:val="32"/>
          <w:szCs w:val="32"/>
        </w:rPr>
      </w:pPr>
    </w:p>
    <w:p>
      <w:pPr>
        <w:spacing w:line="360" w:lineRule="exact"/>
        <w:ind w:left="640"/>
        <w:rPr>
          <w:rFonts w:ascii="Times New Roman" w:hAnsi="Times New Roman" w:eastAsia="方正仿宋_GBK"/>
          <w:sz w:val="32"/>
          <w:szCs w:val="32"/>
        </w:rPr>
      </w:pPr>
    </w:p>
    <w:p>
      <w:pPr>
        <w:spacing w:line="360" w:lineRule="exact"/>
        <w:ind w:left="640"/>
        <w:rPr>
          <w:rFonts w:ascii="Times New Roman" w:hAnsi="Times New Roman" w:eastAsia="方正仿宋_GBK"/>
          <w:sz w:val="32"/>
          <w:szCs w:val="32"/>
        </w:rPr>
      </w:pPr>
      <w:r>
        <w:rPr>
          <w:rFonts w:ascii="Times New Roman" w:hAnsi="Times New Roman" w:eastAsia="方正仿宋_GBK"/>
          <w:sz w:val="32"/>
          <w:szCs w:val="32"/>
        </w:rPr>
        <w:t>2.工间操</w:t>
      </w:r>
    </w:p>
    <w:tbl>
      <w:tblPr>
        <w:tblStyle w:val="8"/>
        <w:tblW w:w="9356" w:type="dxa"/>
        <w:tblInd w:w="-289" w:type="dxa"/>
        <w:tblLayout w:type="autofit"/>
        <w:tblCellMar>
          <w:top w:w="0" w:type="dxa"/>
          <w:left w:w="108" w:type="dxa"/>
          <w:bottom w:w="0" w:type="dxa"/>
          <w:right w:w="108" w:type="dxa"/>
        </w:tblCellMar>
      </w:tblPr>
      <w:tblGrid>
        <w:gridCol w:w="1435"/>
        <w:gridCol w:w="1004"/>
        <w:gridCol w:w="1372"/>
        <w:gridCol w:w="465"/>
        <w:gridCol w:w="5080"/>
      </w:tblGrid>
      <w:tr>
        <w:tblPrEx>
          <w:tblCellMar>
            <w:top w:w="0" w:type="dxa"/>
            <w:left w:w="108" w:type="dxa"/>
            <w:bottom w:w="0" w:type="dxa"/>
            <w:right w:w="108" w:type="dxa"/>
          </w:tblCellMar>
        </w:tblPrEx>
        <w:trPr>
          <w:trHeight w:val="558" w:hRule="atLeast"/>
        </w:trPr>
        <w:tc>
          <w:tcPr>
            <w:tcW w:w="14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评分元素</w:t>
            </w:r>
          </w:p>
        </w:tc>
        <w:tc>
          <w:tcPr>
            <w:tcW w:w="2841" w:type="dxa"/>
            <w:gridSpan w:val="3"/>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内容与总分值（100分）</w:t>
            </w:r>
          </w:p>
        </w:tc>
        <w:tc>
          <w:tcPr>
            <w:tcW w:w="5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扣分细则</w:t>
            </w:r>
          </w:p>
        </w:tc>
      </w:tr>
      <w:tr>
        <w:tblPrEx>
          <w:tblCellMar>
            <w:top w:w="0" w:type="dxa"/>
            <w:left w:w="108" w:type="dxa"/>
            <w:bottom w:w="0" w:type="dxa"/>
            <w:right w:w="108" w:type="dxa"/>
          </w:tblCellMar>
        </w:tblPrEx>
        <w:trPr>
          <w:trHeight w:val="835" w:hRule="atLeast"/>
        </w:trPr>
        <w:tc>
          <w:tcPr>
            <w:tcW w:w="1435" w:type="dxa"/>
            <w:vMerge w:val="restart"/>
            <w:tcBorders>
              <w:top w:val="nil"/>
              <w:left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完成</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（70分）</w:t>
            </w:r>
          </w:p>
        </w:tc>
        <w:tc>
          <w:tcPr>
            <w:tcW w:w="1004" w:type="dxa"/>
            <w:vMerge w:val="restart"/>
            <w:tcBorders>
              <w:top w:val="nil"/>
              <w:left w:val="nil"/>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设计</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（30分）</w:t>
            </w:r>
          </w:p>
        </w:tc>
        <w:tc>
          <w:tcPr>
            <w:tcW w:w="1372"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健身性</w:t>
            </w:r>
          </w:p>
        </w:tc>
        <w:tc>
          <w:tcPr>
            <w:tcW w:w="465"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15</w:t>
            </w:r>
          </w:p>
        </w:tc>
        <w:tc>
          <w:tcPr>
            <w:tcW w:w="5080" w:type="dxa"/>
            <w:tcBorders>
              <w:top w:val="nil"/>
              <w:left w:val="nil"/>
              <w:bottom w:val="single" w:color="auto" w:sz="4" w:space="0"/>
              <w:right w:val="single" w:color="auto" w:sz="4" w:space="0"/>
            </w:tcBorders>
            <w:noWrap/>
            <w:vAlign w:val="center"/>
          </w:tcPr>
          <w:p>
            <w:pPr>
              <w:pStyle w:val="2"/>
              <w:spacing w:line="360" w:lineRule="exact"/>
              <w:ind w:right="281"/>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能顺畅地完成成套动作，将根据出错的人次、节拍数、错误程度等情况酌情扣分成套动作结构合理，运动负荷、难易程度的设计适合参赛者的年龄特征、身体能力、运动水平等实际指标，动作的锻炼效果明显、针对性强、有益健康。</w:t>
            </w:r>
          </w:p>
          <w:p>
            <w:pPr>
              <w:pStyle w:val="2"/>
              <w:spacing w:before="1" w:line="360" w:lineRule="exac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无对身体造成伤害的不安全动作，出现不利于健康的动作将酌情扣分。</w:t>
            </w:r>
          </w:p>
        </w:tc>
      </w:tr>
      <w:tr>
        <w:tblPrEx>
          <w:tblCellMar>
            <w:top w:w="0" w:type="dxa"/>
            <w:left w:w="108" w:type="dxa"/>
            <w:bottom w:w="0" w:type="dxa"/>
            <w:right w:w="108" w:type="dxa"/>
          </w:tblCellMar>
        </w:tblPrEx>
        <w:trPr>
          <w:trHeight w:val="285" w:hRule="atLeast"/>
        </w:trPr>
        <w:tc>
          <w:tcPr>
            <w:tcW w:w="1435"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p>
        </w:tc>
        <w:tc>
          <w:tcPr>
            <w:tcW w:w="1004" w:type="dxa"/>
            <w:vMerge w:val="continue"/>
            <w:tcBorders>
              <w:left w:val="nil"/>
              <w:bottom w:val="single" w:color="auto" w:sz="4" w:space="0"/>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p>
        </w:tc>
        <w:tc>
          <w:tcPr>
            <w:tcW w:w="137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创新性</w:t>
            </w:r>
          </w:p>
        </w:tc>
        <w:tc>
          <w:tcPr>
            <w:tcW w:w="465"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15</w:t>
            </w:r>
          </w:p>
        </w:tc>
        <w:tc>
          <w:tcPr>
            <w:tcW w:w="5080" w:type="dxa"/>
            <w:tcBorders>
              <w:top w:val="nil"/>
              <w:left w:val="nil"/>
              <w:bottom w:val="single" w:color="auto" w:sz="4" w:space="0"/>
              <w:right w:val="single" w:color="auto" w:sz="4" w:space="0"/>
            </w:tcBorders>
            <w:noWrap/>
            <w:vAlign w:val="center"/>
          </w:tcPr>
          <w:p>
            <w:pPr>
              <w:pStyle w:val="2"/>
              <w:spacing w:before="160" w:line="360" w:lineRule="exact"/>
              <w:ind w:right="281"/>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主题健康、活力，音乐的选择与动作风格相一致，能结合练习者的工作性质和类型进行设计，体现队伍特色。 </w:t>
            </w:r>
          </w:p>
        </w:tc>
      </w:tr>
      <w:tr>
        <w:tblPrEx>
          <w:tblCellMar>
            <w:top w:w="0" w:type="dxa"/>
            <w:left w:w="108" w:type="dxa"/>
            <w:bottom w:w="0" w:type="dxa"/>
            <w:right w:w="108" w:type="dxa"/>
          </w:tblCellMar>
        </w:tblPrEx>
        <w:trPr>
          <w:trHeight w:val="285" w:hRule="atLeast"/>
        </w:trPr>
        <w:tc>
          <w:tcPr>
            <w:tcW w:w="1435" w:type="dxa"/>
            <w:vMerge w:val="continue"/>
            <w:tcBorders>
              <w:left w:val="single" w:color="auto" w:sz="4" w:space="0"/>
              <w:right w:val="single" w:color="auto" w:sz="4" w:space="0"/>
            </w:tcBorders>
            <w:noWrap/>
            <w:vAlign w:val="center"/>
          </w:tcPr>
          <w:p>
            <w:pPr>
              <w:spacing w:line="360" w:lineRule="exact"/>
              <w:jc w:val="center"/>
              <w:rPr>
                <w:rFonts w:ascii="Times New Roman" w:hAnsi="Times New Roman" w:eastAsia="方正仿宋_GBK"/>
                <w:kern w:val="0"/>
                <w:sz w:val="22"/>
                <w:szCs w:val="22"/>
              </w:rPr>
            </w:pPr>
          </w:p>
        </w:tc>
        <w:tc>
          <w:tcPr>
            <w:tcW w:w="1004" w:type="dxa"/>
            <w:vMerge w:val="restart"/>
            <w:tcBorders>
              <w:top w:val="single" w:color="auto" w:sz="4" w:space="0"/>
              <w:left w:val="nil"/>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完成</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（40分）</w:t>
            </w:r>
          </w:p>
        </w:tc>
        <w:tc>
          <w:tcPr>
            <w:tcW w:w="137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动作熟练性</w:t>
            </w:r>
          </w:p>
        </w:tc>
        <w:tc>
          <w:tcPr>
            <w:tcW w:w="465"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080" w:type="dxa"/>
            <w:tcBorders>
              <w:top w:val="nil"/>
              <w:left w:val="nil"/>
              <w:bottom w:val="single" w:color="auto" w:sz="4" w:space="0"/>
              <w:right w:val="single" w:color="auto" w:sz="4" w:space="0"/>
            </w:tcBorders>
            <w:noWrap/>
            <w:vAlign w:val="center"/>
          </w:tcPr>
          <w:p>
            <w:pPr>
              <w:pStyle w:val="18"/>
              <w:tabs>
                <w:tab w:val="left" w:pos="882"/>
              </w:tabs>
              <w:spacing w:before="161" w:line="360" w:lineRule="exact"/>
              <w:ind w:left="0" w:right="282" w:firstLine="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能顺畅地完成成套动作，将根据出错的人次、节拍数、错误程度等情况酌情扣分。</w:t>
            </w:r>
          </w:p>
        </w:tc>
      </w:tr>
      <w:tr>
        <w:tblPrEx>
          <w:tblCellMar>
            <w:top w:w="0" w:type="dxa"/>
            <w:left w:w="108" w:type="dxa"/>
            <w:bottom w:w="0" w:type="dxa"/>
            <w:right w:w="108" w:type="dxa"/>
          </w:tblCellMar>
        </w:tblPrEx>
        <w:trPr>
          <w:trHeight w:val="375" w:hRule="atLeast"/>
        </w:trPr>
        <w:tc>
          <w:tcPr>
            <w:tcW w:w="1435"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p>
        </w:tc>
        <w:tc>
          <w:tcPr>
            <w:tcW w:w="1004" w:type="dxa"/>
            <w:vMerge w:val="continue"/>
            <w:tcBorders>
              <w:left w:val="nil"/>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p>
        </w:tc>
        <w:tc>
          <w:tcPr>
            <w:tcW w:w="137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动作的力度</w:t>
            </w:r>
          </w:p>
        </w:tc>
        <w:tc>
          <w:tcPr>
            <w:tcW w:w="465" w:type="dxa"/>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080" w:type="dxa"/>
            <w:tcBorders>
              <w:top w:val="nil"/>
              <w:left w:val="nil"/>
              <w:bottom w:val="single" w:color="auto" w:sz="4" w:space="0"/>
              <w:right w:val="single" w:color="auto" w:sz="4" w:space="0"/>
            </w:tcBorders>
            <w:noWrap/>
            <w:vAlign w:val="center"/>
          </w:tcPr>
          <w:p>
            <w:pPr>
              <w:pStyle w:val="18"/>
              <w:tabs>
                <w:tab w:val="left" w:pos="882"/>
              </w:tabs>
              <w:spacing w:line="360" w:lineRule="exact"/>
              <w:ind w:left="0" w:right="282" w:firstLine="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完成动作时，各部位的收缩与松弛的程度恰适，发力与控制恰适。</w:t>
            </w:r>
          </w:p>
        </w:tc>
      </w:tr>
      <w:tr>
        <w:tblPrEx>
          <w:tblCellMar>
            <w:top w:w="0" w:type="dxa"/>
            <w:left w:w="108" w:type="dxa"/>
            <w:bottom w:w="0" w:type="dxa"/>
            <w:right w:w="108" w:type="dxa"/>
          </w:tblCellMar>
        </w:tblPrEx>
        <w:trPr>
          <w:trHeight w:val="1101" w:hRule="atLeast"/>
        </w:trPr>
        <w:tc>
          <w:tcPr>
            <w:tcW w:w="1435"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p>
        </w:tc>
        <w:tc>
          <w:tcPr>
            <w:tcW w:w="1004" w:type="dxa"/>
            <w:vMerge w:val="continue"/>
            <w:tcBorders>
              <w:left w:val="nil"/>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p>
        </w:tc>
        <w:tc>
          <w:tcPr>
            <w:tcW w:w="137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身体姿态</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与协调</w:t>
            </w:r>
          </w:p>
        </w:tc>
        <w:tc>
          <w:tcPr>
            <w:tcW w:w="465"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080" w:type="dxa"/>
            <w:tcBorders>
              <w:top w:val="single" w:color="auto" w:sz="4" w:space="0"/>
              <w:left w:val="nil"/>
              <w:bottom w:val="single" w:color="auto" w:sz="4" w:space="0"/>
              <w:right w:val="single" w:color="auto" w:sz="4" w:space="0"/>
            </w:tcBorders>
            <w:noWrap/>
            <w:vAlign w:val="center"/>
          </w:tcPr>
          <w:p>
            <w:pPr>
              <w:pStyle w:val="2"/>
              <w:widowControl/>
              <w:spacing w:before="1" w:line="360" w:lineRule="exact"/>
              <w:ind w:right="280"/>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完成动作时，动作路线、幅度及角度恰适，躯干、四肢、 头部动作配合协调，锻炼效果良好。</w:t>
            </w:r>
          </w:p>
        </w:tc>
      </w:tr>
      <w:tr>
        <w:tblPrEx>
          <w:tblCellMar>
            <w:top w:w="0" w:type="dxa"/>
            <w:left w:w="108" w:type="dxa"/>
            <w:bottom w:w="0" w:type="dxa"/>
            <w:right w:w="108" w:type="dxa"/>
          </w:tblCellMar>
        </w:tblPrEx>
        <w:trPr>
          <w:trHeight w:val="182" w:hRule="atLeast"/>
        </w:trPr>
        <w:tc>
          <w:tcPr>
            <w:tcW w:w="1435"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p>
        </w:tc>
        <w:tc>
          <w:tcPr>
            <w:tcW w:w="1004" w:type="dxa"/>
            <w:vMerge w:val="continue"/>
            <w:tcBorders>
              <w:left w:val="nil"/>
              <w:right w:val="single" w:color="auto" w:sz="4" w:space="0"/>
            </w:tcBorders>
            <w:noWrap/>
            <w:vAlign w:val="center"/>
          </w:tcPr>
          <w:p>
            <w:pPr>
              <w:widowControl/>
              <w:spacing w:line="360" w:lineRule="exact"/>
              <w:jc w:val="center"/>
              <w:rPr>
                <w:rFonts w:ascii="Times New Roman" w:hAnsi="Times New Roman" w:eastAsia="方正仿宋_GBK"/>
                <w:kern w:val="0"/>
                <w:sz w:val="22"/>
                <w:szCs w:val="22"/>
              </w:rPr>
            </w:pPr>
          </w:p>
        </w:tc>
        <w:tc>
          <w:tcPr>
            <w:tcW w:w="137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动作与音乐</w:t>
            </w:r>
          </w:p>
        </w:tc>
        <w:tc>
          <w:tcPr>
            <w:tcW w:w="465" w:type="dxa"/>
            <w:tcBorders>
              <w:top w:val="single" w:color="auto" w:sz="4" w:space="0"/>
              <w:left w:val="nil"/>
              <w:bottom w:val="single" w:color="auto" w:sz="4" w:space="0"/>
              <w:right w:val="single" w:color="auto" w:sz="4" w:space="0"/>
            </w:tcBorders>
            <w:vAlign w:val="center"/>
          </w:tcPr>
          <w:p>
            <w:pPr>
              <w:widowControl/>
              <w:spacing w:line="360" w:lineRule="exact"/>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080" w:type="dxa"/>
            <w:tcBorders>
              <w:top w:val="single" w:color="auto" w:sz="4" w:space="0"/>
              <w:left w:val="nil"/>
              <w:bottom w:val="single" w:color="auto" w:sz="4" w:space="0"/>
              <w:right w:val="single" w:color="auto" w:sz="4" w:space="0"/>
            </w:tcBorders>
            <w:noWrap/>
            <w:vAlign w:val="center"/>
          </w:tcPr>
          <w:p>
            <w:pPr>
              <w:pStyle w:val="18"/>
              <w:widowControl/>
              <w:tabs>
                <w:tab w:val="left" w:pos="882"/>
              </w:tabs>
              <w:spacing w:before="44" w:line="360" w:lineRule="exact"/>
              <w:ind w:hanging="280"/>
              <w:jc w:val="left"/>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动作与音乐无缝衔接。</w:t>
            </w:r>
          </w:p>
        </w:tc>
      </w:tr>
      <w:tr>
        <w:tblPrEx>
          <w:tblCellMar>
            <w:top w:w="0" w:type="dxa"/>
            <w:left w:w="108" w:type="dxa"/>
            <w:bottom w:w="0" w:type="dxa"/>
            <w:right w:w="108" w:type="dxa"/>
          </w:tblCellMar>
        </w:tblPrEx>
        <w:trPr>
          <w:trHeight w:val="484" w:hRule="atLeast"/>
        </w:trPr>
        <w:tc>
          <w:tcPr>
            <w:tcW w:w="1435"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队列队形</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（10分）</w:t>
            </w:r>
          </w:p>
        </w:tc>
        <w:tc>
          <w:tcPr>
            <w:tcW w:w="2376" w:type="dxa"/>
            <w:gridSpan w:val="2"/>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进退场</w:t>
            </w:r>
          </w:p>
        </w:tc>
        <w:tc>
          <w:tcPr>
            <w:tcW w:w="46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080"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进场和退场时，队伍的排面整齐度，相互配合的默契度。</w:t>
            </w:r>
          </w:p>
        </w:tc>
      </w:tr>
      <w:tr>
        <w:tblPrEx>
          <w:tblCellMar>
            <w:top w:w="0" w:type="dxa"/>
            <w:left w:w="108" w:type="dxa"/>
            <w:bottom w:w="0" w:type="dxa"/>
            <w:right w:w="108" w:type="dxa"/>
          </w:tblCellMar>
        </w:tblPrEx>
        <w:trPr>
          <w:trHeight w:val="449" w:hRule="atLeast"/>
        </w:trPr>
        <w:tc>
          <w:tcPr>
            <w:tcW w:w="1435"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p>
        </w:tc>
        <w:tc>
          <w:tcPr>
            <w:tcW w:w="2376" w:type="dxa"/>
            <w:gridSpan w:val="2"/>
            <w:tcBorders>
              <w:top w:val="single" w:color="auto" w:sz="4" w:space="0"/>
              <w:left w:val="nil"/>
              <w:bottom w:val="single" w:color="auto" w:sz="4" w:space="0"/>
              <w:right w:val="single" w:color="auto" w:sz="4" w:space="0"/>
            </w:tcBorders>
            <w:noWrap/>
            <w:vAlign w:val="center"/>
          </w:tcPr>
          <w:p>
            <w:pPr>
              <w:pStyle w:val="18"/>
              <w:tabs>
                <w:tab w:val="left" w:pos="882"/>
              </w:tabs>
              <w:spacing w:before="161" w:line="360" w:lineRule="exact"/>
              <w:ind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表  演</w:t>
            </w:r>
          </w:p>
        </w:tc>
        <w:tc>
          <w:tcPr>
            <w:tcW w:w="46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080"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队员间的距离均匀，动作时画面整齐。</w:t>
            </w:r>
          </w:p>
        </w:tc>
      </w:tr>
      <w:tr>
        <w:tblPrEx>
          <w:tblCellMar>
            <w:top w:w="0" w:type="dxa"/>
            <w:left w:w="108" w:type="dxa"/>
            <w:bottom w:w="0" w:type="dxa"/>
            <w:right w:w="108" w:type="dxa"/>
          </w:tblCellMar>
        </w:tblPrEx>
        <w:trPr>
          <w:trHeight w:val="581" w:hRule="atLeast"/>
        </w:trPr>
        <w:tc>
          <w:tcPr>
            <w:tcW w:w="1435"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表演与</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团队</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精神</w:t>
            </w:r>
          </w:p>
          <w:p>
            <w:pPr>
              <w:widowControl/>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（20分）</w:t>
            </w:r>
          </w:p>
        </w:tc>
        <w:tc>
          <w:tcPr>
            <w:tcW w:w="2376" w:type="dxa"/>
            <w:gridSpan w:val="2"/>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right="282"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   表现力</w:t>
            </w:r>
          </w:p>
        </w:tc>
        <w:tc>
          <w:tcPr>
            <w:tcW w:w="46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080"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动作与音动作能体现健康向上的情绪，展示良好的精神状态，表达出内心的健身激情。乐无缝衔接。</w:t>
            </w:r>
          </w:p>
        </w:tc>
      </w:tr>
      <w:tr>
        <w:tblPrEx>
          <w:tblCellMar>
            <w:top w:w="0" w:type="dxa"/>
            <w:left w:w="108" w:type="dxa"/>
            <w:bottom w:w="0" w:type="dxa"/>
            <w:right w:w="108" w:type="dxa"/>
          </w:tblCellMar>
        </w:tblPrEx>
        <w:trPr>
          <w:trHeight w:val="799" w:hRule="atLeast"/>
        </w:trPr>
        <w:tc>
          <w:tcPr>
            <w:tcW w:w="1435"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p>
        </w:tc>
        <w:tc>
          <w:tcPr>
            <w:tcW w:w="2376" w:type="dxa"/>
            <w:gridSpan w:val="2"/>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right="282"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   一致性</w:t>
            </w:r>
          </w:p>
        </w:tc>
        <w:tc>
          <w:tcPr>
            <w:tcW w:w="46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10</w:t>
            </w:r>
          </w:p>
        </w:tc>
        <w:tc>
          <w:tcPr>
            <w:tcW w:w="5080"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kern w:val="0"/>
                <w:sz w:val="22"/>
                <w:szCs w:val="22"/>
              </w:rPr>
              <w:t>集体动作整齐，队员从进场至退场的整个过程中表现出时间、空间、能力、表现力等方面的一致。</w:t>
            </w:r>
          </w:p>
        </w:tc>
      </w:tr>
      <w:tr>
        <w:tblPrEx>
          <w:tblCellMar>
            <w:top w:w="0" w:type="dxa"/>
            <w:left w:w="108" w:type="dxa"/>
            <w:bottom w:w="0" w:type="dxa"/>
            <w:right w:w="108" w:type="dxa"/>
          </w:tblCellMar>
        </w:tblPrEx>
        <w:trPr>
          <w:trHeight w:val="125" w:hRule="atLeast"/>
        </w:trPr>
        <w:tc>
          <w:tcPr>
            <w:tcW w:w="1435"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kern w:val="0"/>
                <w:sz w:val="22"/>
                <w:szCs w:val="22"/>
              </w:rPr>
            </w:pPr>
          </w:p>
        </w:tc>
        <w:tc>
          <w:tcPr>
            <w:tcW w:w="2376" w:type="dxa"/>
            <w:gridSpan w:val="2"/>
            <w:tcBorders>
              <w:top w:val="single" w:color="auto" w:sz="4" w:space="0"/>
              <w:left w:val="nil"/>
              <w:bottom w:val="single" w:color="auto" w:sz="4" w:space="0"/>
              <w:right w:val="single" w:color="auto" w:sz="4" w:space="0"/>
            </w:tcBorders>
            <w:noWrap/>
            <w:vAlign w:val="center"/>
          </w:tcPr>
          <w:p>
            <w:pPr>
              <w:pStyle w:val="18"/>
              <w:tabs>
                <w:tab w:val="left" w:pos="882"/>
              </w:tabs>
              <w:spacing w:before="160" w:line="360" w:lineRule="exact"/>
              <w:ind w:right="282" w:hanging="280"/>
              <w:jc w:val="center"/>
              <w:rPr>
                <w:rFonts w:ascii="Times New Roman" w:hAnsi="Times New Roman" w:eastAsia="方正仿宋_GBK" w:cs="Times New Roman"/>
                <w:kern w:val="0"/>
                <w:sz w:val="22"/>
                <w:szCs w:val="22"/>
                <w:lang w:val="en-US" w:bidi="ar-SA"/>
              </w:rPr>
            </w:pPr>
            <w:r>
              <w:rPr>
                <w:rFonts w:ascii="Times New Roman" w:hAnsi="Times New Roman" w:eastAsia="方正仿宋_GBK" w:cs="Times New Roman"/>
                <w:kern w:val="0"/>
                <w:sz w:val="22"/>
                <w:szCs w:val="22"/>
                <w:lang w:val="en-US" w:bidi="ar-SA"/>
              </w:rPr>
              <w:t xml:space="preserve">   服  装</w:t>
            </w:r>
          </w:p>
        </w:tc>
        <w:tc>
          <w:tcPr>
            <w:tcW w:w="465"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仿宋_GBK"/>
                <w:kern w:val="0"/>
                <w:sz w:val="22"/>
                <w:szCs w:val="22"/>
              </w:rPr>
            </w:pPr>
            <w:r>
              <w:rPr>
                <w:rFonts w:ascii="Times New Roman" w:hAnsi="Times New Roman" w:eastAsia="方正仿宋_GBK"/>
                <w:kern w:val="0"/>
                <w:sz w:val="22"/>
                <w:szCs w:val="22"/>
              </w:rPr>
              <w:t>5</w:t>
            </w:r>
          </w:p>
        </w:tc>
        <w:tc>
          <w:tcPr>
            <w:tcW w:w="5080" w:type="dxa"/>
            <w:tcBorders>
              <w:top w:val="single" w:color="auto" w:sz="4" w:space="0"/>
              <w:left w:val="nil"/>
              <w:bottom w:val="single" w:color="auto" w:sz="4" w:space="0"/>
              <w:right w:val="single" w:color="auto" w:sz="4" w:space="0"/>
            </w:tcBorders>
            <w:vAlign w:val="center"/>
          </w:tcPr>
          <w:p>
            <w:pPr>
              <w:spacing w:line="360" w:lineRule="exact"/>
              <w:jc w:val="left"/>
              <w:rPr>
                <w:rFonts w:ascii="Times New Roman" w:hAnsi="Times New Roman" w:eastAsia="方正仿宋_GBK"/>
                <w:kern w:val="0"/>
                <w:sz w:val="22"/>
                <w:szCs w:val="22"/>
              </w:rPr>
            </w:pPr>
            <w:r>
              <w:rPr>
                <w:rFonts w:ascii="Times New Roman" w:hAnsi="Times New Roman" w:eastAsia="方正仿宋_GBK"/>
                <w:sz w:val="24"/>
              </w:rPr>
              <w:t>适宜运动的、能展示队员良好形象和气质状态的服饰、鞋袜等。</w:t>
            </w:r>
          </w:p>
        </w:tc>
      </w:tr>
    </w:tbl>
    <w:p>
      <w:pPr>
        <w:autoSpaceDE w:val="0"/>
        <w:autoSpaceDN w:val="0"/>
        <w:spacing w:line="59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lang w:eastAsia="zh-Hans"/>
        </w:rPr>
        <w:t>比</w:t>
      </w:r>
      <w:r>
        <w:rPr>
          <w:rFonts w:ascii="Times New Roman" w:hAnsi="Times New Roman" w:eastAsia="仿宋"/>
          <w:sz w:val="32"/>
          <w:szCs w:val="32"/>
        </w:rPr>
        <w:t>赛成绩如并列，由裁判长综合裁定；</w:t>
      </w:r>
    </w:p>
    <w:p>
      <w:pPr>
        <w:autoSpaceDE w:val="0"/>
        <w:autoSpaceDN w:val="0"/>
        <w:spacing w:line="59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4.比赛出场顺序于领队会抽签决定； </w:t>
      </w:r>
    </w:p>
    <w:p>
      <w:pPr>
        <w:autoSpaceDE w:val="0"/>
        <w:autoSpaceDN w:val="0"/>
        <w:spacing w:line="590" w:lineRule="exact"/>
        <w:ind w:firstLine="640" w:firstLineChars="200"/>
        <w:rPr>
          <w:rFonts w:ascii="Times New Roman" w:hAnsi="Times New Roman" w:eastAsia="仿宋"/>
          <w:sz w:val="32"/>
          <w:szCs w:val="32"/>
        </w:rPr>
      </w:pPr>
      <w:r>
        <w:rPr>
          <w:rFonts w:ascii="Times New Roman" w:hAnsi="Times New Roman" w:eastAsia="仿宋"/>
          <w:sz w:val="32"/>
          <w:szCs w:val="32"/>
        </w:rPr>
        <w:t>5.比赛音乐由组委会提供；</w:t>
      </w:r>
    </w:p>
    <w:p>
      <w:pPr>
        <w:autoSpaceDE w:val="0"/>
        <w:autoSpaceDN w:val="0"/>
        <w:spacing w:line="590" w:lineRule="exact"/>
        <w:ind w:firstLine="640" w:firstLineChars="200"/>
        <w:rPr>
          <w:rFonts w:ascii="Times New Roman" w:hAnsi="Times New Roman" w:eastAsia="仿宋"/>
          <w:sz w:val="32"/>
          <w:szCs w:val="32"/>
        </w:rPr>
      </w:pPr>
      <w:r>
        <w:rPr>
          <w:rFonts w:ascii="Times New Roman" w:hAnsi="Times New Roman" w:eastAsia="仿宋"/>
          <w:sz w:val="32"/>
          <w:szCs w:val="32"/>
        </w:rPr>
        <w:t>6.赛制，采用单场决赛制。</w:t>
      </w:r>
    </w:p>
    <w:p>
      <w:pPr>
        <w:widowControl/>
        <w:adjustRightInd w:val="0"/>
        <w:spacing w:line="590" w:lineRule="exact"/>
        <w:ind w:firstLine="640" w:firstLineChars="200"/>
        <w:jc w:val="left"/>
        <w:rPr>
          <w:rFonts w:ascii="Times New Roman" w:hAnsi="Times New Roman" w:eastAsia="方正黑体_GBK"/>
        </w:rPr>
      </w:pPr>
      <w:r>
        <w:rPr>
          <w:rFonts w:hint="eastAsia" w:ascii="Times New Roman" w:hAnsi="Times New Roman" w:eastAsia="方正黑体_GBK"/>
          <w:bCs/>
          <w:kern w:val="0"/>
          <w:sz w:val="32"/>
          <w:szCs w:val="32"/>
          <w:lang w:eastAsia="zh-Hans" w:bidi="ar"/>
        </w:rPr>
        <w:t>九</w:t>
      </w:r>
      <w:r>
        <w:rPr>
          <w:rFonts w:ascii="Times New Roman" w:hAnsi="Times New Roman" w:eastAsia="方正黑体_GBK"/>
          <w:bCs/>
          <w:kern w:val="0"/>
          <w:sz w:val="32"/>
          <w:szCs w:val="32"/>
          <w:lang w:bidi="ar"/>
        </w:rPr>
        <w:t>、报名</w:t>
      </w:r>
      <w:r>
        <w:rPr>
          <w:rFonts w:hint="eastAsia" w:ascii="Times New Roman" w:hAnsi="Times New Roman" w:eastAsia="方正黑体_GBK"/>
          <w:bCs/>
          <w:kern w:val="0"/>
          <w:sz w:val="32"/>
          <w:szCs w:val="32"/>
          <w:lang w:bidi="ar"/>
        </w:rPr>
        <w:t>、报到及</w:t>
      </w:r>
      <w:r>
        <w:rPr>
          <w:rFonts w:ascii="Times New Roman" w:hAnsi="Times New Roman" w:eastAsia="方正黑体_GBK"/>
          <w:bCs/>
          <w:kern w:val="0"/>
          <w:sz w:val="32"/>
          <w:szCs w:val="32"/>
          <w:lang w:bidi="ar"/>
        </w:rPr>
        <w:t xml:space="preserve">相关要求 </w:t>
      </w:r>
    </w:p>
    <w:p>
      <w:pPr>
        <w:autoSpaceDE w:val="0"/>
        <w:autoSpaceDN w:val="0"/>
        <w:spacing w:line="59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（一）报名：各队伍于11月12日17：00前将报名表报成都市</w:t>
      </w:r>
      <w:r>
        <w:rPr>
          <w:rFonts w:hint="eastAsia" w:ascii="Times New Roman" w:hAnsi="Times New Roman" w:eastAsia="方正楷体_GBK"/>
          <w:bCs/>
          <w:sz w:val="32"/>
          <w:szCs w:val="32"/>
        </w:rPr>
        <w:t>健美</w:t>
      </w:r>
      <w:r>
        <w:rPr>
          <w:rFonts w:ascii="Times New Roman" w:hAnsi="Times New Roman" w:eastAsia="方正楷体_GBK"/>
          <w:bCs/>
          <w:sz w:val="32"/>
          <w:szCs w:val="32"/>
        </w:rPr>
        <w:t>健美操协会，QQ邮箱：125030299@qq.com，</w:t>
      </w:r>
      <w:r>
        <w:rPr>
          <w:rFonts w:hint="eastAsia" w:ascii="Times New Roman" w:hAnsi="Times New Roman" w:eastAsia="方正楷体_GBK"/>
          <w:bCs/>
          <w:sz w:val="32"/>
          <w:szCs w:val="32"/>
        </w:rPr>
        <w:t>手机：1</w:t>
      </w:r>
      <w:r>
        <w:rPr>
          <w:rFonts w:ascii="Times New Roman" w:hAnsi="Times New Roman" w:eastAsia="方正楷体_GBK"/>
          <w:bCs/>
          <w:sz w:val="32"/>
          <w:szCs w:val="32"/>
        </w:rPr>
        <w:t xml:space="preserve">8030895674 </w:t>
      </w:r>
      <w:r>
        <w:rPr>
          <w:rFonts w:hint="eastAsia" w:ascii="Times New Roman" w:hAnsi="Times New Roman" w:eastAsia="方正楷体_GBK"/>
          <w:bCs/>
          <w:sz w:val="32"/>
          <w:szCs w:val="32"/>
        </w:rPr>
        <w:t>座机</w:t>
      </w:r>
      <w:r>
        <w:rPr>
          <w:rFonts w:ascii="Times New Roman" w:hAnsi="Times New Roman" w:eastAsia="方正楷体_GBK"/>
          <w:bCs/>
          <w:sz w:val="32"/>
          <w:szCs w:val="32"/>
        </w:rPr>
        <w:t>：87055835，联系人：孙雪梅、马瑞。</w:t>
      </w:r>
    </w:p>
    <w:p>
      <w:pPr>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（二）</w:t>
      </w:r>
      <w:r>
        <w:rPr>
          <w:rFonts w:hint="eastAsia" w:ascii="Times New Roman" w:hAnsi="Times New Roman" w:eastAsia="方正楷体_GBK"/>
          <w:bCs/>
          <w:sz w:val="32"/>
          <w:szCs w:val="32"/>
        </w:rPr>
        <w:t>报到</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时 </w:t>
      </w:r>
      <w:r>
        <w:rPr>
          <w:rFonts w:ascii="Times New Roman" w:hAnsi="Times New Roman" w:eastAsia="仿宋"/>
          <w:sz w:val="32"/>
          <w:szCs w:val="32"/>
        </w:rPr>
        <w:t xml:space="preserve"> </w:t>
      </w:r>
      <w:r>
        <w:rPr>
          <w:rFonts w:hint="eastAsia" w:ascii="Times New Roman" w:hAnsi="Times New Roman" w:eastAsia="仿宋"/>
          <w:sz w:val="32"/>
          <w:szCs w:val="32"/>
        </w:rPr>
        <w:t>间：2020年</w:t>
      </w:r>
      <w:r>
        <w:rPr>
          <w:rFonts w:ascii="Times New Roman" w:hAnsi="Times New Roman" w:eastAsia="仿宋"/>
          <w:sz w:val="32"/>
          <w:szCs w:val="32"/>
        </w:rPr>
        <w:t>11</w:t>
      </w:r>
      <w:r>
        <w:rPr>
          <w:rFonts w:hint="eastAsia" w:ascii="Times New Roman" w:hAnsi="Times New Roman" w:eastAsia="仿宋"/>
          <w:sz w:val="32"/>
          <w:szCs w:val="32"/>
        </w:rPr>
        <w:t>月</w:t>
      </w:r>
      <w:r>
        <w:rPr>
          <w:rFonts w:ascii="Times New Roman" w:hAnsi="Times New Roman" w:eastAsia="仿宋"/>
          <w:sz w:val="32"/>
          <w:szCs w:val="32"/>
        </w:rPr>
        <w:t>21</w:t>
      </w:r>
      <w:r>
        <w:rPr>
          <w:rFonts w:hint="eastAsia" w:ascii="Times New Roman" w:hAnsi="Times New Roman" w:eastAsia="仿宋"/>
          <w:sz w:val="32"/>
          <w:szCs w:val="32"/>
        </w:rPr>
        <w:t>上午07：40-8：30；</w:t>
      </w:r>
    </w:p>
    <w:p>
      <w:pPr>
        <w:autoSpaceDE w:val="0"/>
        <w:autoSpaceDN w:val="0"/>
        <w:spacing w:line="590" w:lineRule="exact"/>
        <w:ind w:firstLine="640" w:firstLineChars="200"/>
        <w:rPr>
          <w:rFonts w:ascii="Times New Roman" w:hAnsi="Times New Roman" w:eastAsia="仿宋"/>
          <w:w w:val="90"/>
          <w:sz w:val="32"/>
          <w:szCs w:val="32"/>
        </w:rPr>
      </w:pPr>
      <w:r>
        <w:rPr>
          <w:rFonts w:hint="eastAsia" w:ascii="Times New Roman" w:hAnsi="Times New Roman" w:eastAsia="仿宋"/>
          <w:sz w:val="32"/>
          <w:szCs w:val="32"/>
        </w:rPr>
        <w:t xml:space="preserve">地 </w:t>
      </w:r>
      <w:r>
        <w:rPr>
          <w:rFonts w:ascii="Times New Roman" w:hAnsi="Times New Roman" w:eastAsia="仿宋"/>
          <w:sz w:val="32"/>
          <w:szCs w:val="32"/>
        </w:rPr>
        <w:t xml:space="preserve"> </w:t>
      </w:r>
      <w:r>
        <w:rPr>
          <w:rFonts w:hint="eastAsia" w:ascii="Times New Roman" w:hAnsi="Times New Roman" w:eastAsia="仿宋"/>
          <w:sz w:val="32"/>
          <w:szCs w:val="32"/>
        </w:rPr>
        <w:t>点：</w:t>
      </w:r>
      <w:r>
        <w:rPr>
          <w:rFonts w:ascii="Times New Roman" w:hAnsi="Times New Roman" w:eastAsia="仿宋"/>
          <w:sz w:val="32"/>
          <w:szCs w:val="32"/>
        </w:rPr>
        <w:t>四川财经职业学院</w:t>
      </w:r>
      <w:r>
        <w:rPr>
          <w:rFonts w:ascii="Times New Roman" w:hAnsi="Times New Roman" w:eastAsia="仿宋"/>
          <w:w w:val="90"/>
          <w:sz w:val="32"/>
          <w:szCs w:val="32"/>
        </w:rPr>
        <w:t>（成都市龙泉驿区驿都西路4111号）</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报到时提供以下材料：经单位盖章后的报名表（见附件1）运动员的二级乙等以上医疗机构体检证明原件及复印件、参赛声明书（见附件2）、新冠肺炎疫情防控承诺书（见附件3）。</w:t>
      </w:r>
    </w:p>
    <w:p>
      <w:pPr>
        <w:autoSpaceDE w:val="0"/>
        <w:autoSpaceDN w:val="0"/>
        <w:spacing w:line="590" w:lineRule="exact"/>
        <w:ind w:firstLine="640" w:firstLineChars="200"/>
        <w:rPr>
          <w:rFonts w:ascii="Times New Roman" w:hAnsi="Times New Roman" w:eastAsia="方正楷体_GBK"/>
          <w:kern w:val="0"/>
          <w:sz w:val="32"/>
          <w:szCs w:val="32"/>
          <w:lang w:bidi="ar"/>
        </w:rPr>
      </w:pPr>
      <w:r>
        <w:rPr>
          <w:rFonts w:hint="eastAsia" w:ascii="Times New Roman" w:hAnsi="Times New Roman" w:eastAsia="方正楷体_GBK"/>
          <w:bCs/>
          <w:sz w:val="32"/>
          <w:szCs w:val="32"/>
        </w:rPr>
        <w:t>（三）</w:t>
      </w:r>
      <w:r>
        <w:rPr>
          <w:rFonts w:ascii="Times New Roman" w:hAnsi="Times New Roman" w:eastAsia="方正楷体_GBK"/>
          <w:bCs/>
          <w:sz w:val="32"/>
          <w:szCs w:val="32"/>
        </w:rPr>
        <w:t>本次赛事不收取报名费，各参赛队交通</w:t>
      </w:r>
      <w:r>
        <w:rPr>
          <w:rFonts w:hint="eastAsia" w:ascii="Times New Roman" w:hAnsi="Times New Roman" w:eastAsia="方正楷体_GBK"/>
          <w:bCs/>
          <w:sz w:val="32"/>
          <w:szCs w:val="32"/>
          <w:lang w:eastAsia="zh-Hans"/>
        </w:rPr>
        <w:t>、食宿</w:t>
      </w:r>
      <w:r>
        <w:rPr>
          <w:rFonts w:ascii="Times New Roman" w:hAnsi="Times New Roman" w:eastAsia="方正楷体_GBK"/>
          <w:bCs/>
          <w:sz w:val="32"/>
          <w:szCs w:val="32"/>
        </w:rPr>
        <w:t>费自理。</w:t>
      </w:r>
    </w:p>
    <w:p>
      <w:pPr>
        <w:widowControl/>
        <w:adjustRightInd w:val="0"/>
        <w:spacing w:line="590" w:lineRule="exact"/>
        <w:ind w:firstLine="640" w:firstLineChars="200"/>
        <w:jc w:val="left"/>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十、录取办法</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1.总决赛比赛套路分别录取一、二、三等奖。一、二、三等奖所设比例为2：3：5，并颁发奖杯与证书。</w:t>
      </w:r>
    </w:p>
    <w:p>
      <w:pPr>
        <w:widowControl/>
        <w:adjustRightInd w:val="0"/>
        <w:spacing w:line="590" w:lineRule="exact"/>
        <w:ind w:firstLine="640" w:firstLineChars="200"/>
        <w:jc w:val="left"/>
        <w:rPr>
          <w:rFonts w:ascii="Times New Roman" w:hAnsi="Times New Roman"/>
        </w:rPr>
      </w:pPr>
      <w:r>
        <w:rPr>
          <w:rFonts w:ascii="Times New Roman" w:hAnsi="Times New Roman" w:eastAsia="方正黑体_GBK"/>
          <w:bCs/>
          <w:kern w:val="0"/>
          <w:sz w:val="32"/>
          <w:szCs w:val="32"/>
          <w:lang w:bidi="ar"/>
        </w:rPr>
        <w:t>十</w:t>
      </w:r>
      <w:r>
        <w:rPr>
          <w:rFonts w:hint="eastAsia" w:ascii="Times New Roman" w:hAnsi="Times New Roman" w:eastAsia="方正黑体_GBK"/>
          <w:bCs/>
          <w:kern w:val="0"/>
          <w:sz w:val="32"/>
          <w:szCs w:val="32"/>
          <w:lang w:eastAsia="zh-Hans" w:bidi="ar"/>
        </w:rPr>
        <w:t>一</w:t>
      </w:r>
      <w:r>
        <w:rPr>
          <w:rFonts w:ascii="Times New Roman" w:hAnsi="Times New Roman" w:eastAsia="方正黑体_GBK"/>
          <w:bCs/>
          <w:kern w:val="0"/>
          <w:sz w:val="32"/>
          <w:szCs w:val="32"/>
          <w:lang w:bidi="ar"/>
        </w:rPr>
        <w:t>、领队会</w:t>
      </w:r>
    </w:p>
    <w:p>
      <w:pPr>
        <w:autoSpaceDE w:val="0"/>
        <w:autoSpaceDN w:val="0"/>
        <w:spacing w:line="59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（一）时间：</w:t>
      </w:r>
      <w:r>
        <w:rPr>
          <w:rFonts w:hint="eastAsia" w:ascii="Times New Roman" w:hAnsi="Times New Roman" w:eastAsia="方正楷体_GBK"/>
          <w:bCs/>
          <w:sz w:val="32"/>
          <w:szCs w:val="32"/>
        </w:rPr>
        <w:t>1</w:t>
      </w:r>
      <w:r>
        <w:rPr>
          <w:rFonts w:ascii="Times New Roman" w:hAnsi="Times New Roman" w:eastAsia="方正楷体_GBK"/>
          <w:bCs/>
          <w:sz w:val="32"/>
          <w:szCs w:val="32"/>
        </w:rPr>
        <w:t>1</w:t>
      </w:r>
      <w:r>
        <w:rPr>
          <w:rFonts w:hint="eastAsia" w:ascii="Times New Roman" w:hAnsi="Times New Roman" w:eastAsia="方正楷体_GBK"/>
          <w:bCs/>
          <w:sz w:val="32"/>
          <w:szCs w:val="32"/>
        </w:rPr>
        <w:t>月</w:t>
      </w:r>
      <w:r>
        <w:rPr>
          <w:rFonts w:ascii="Times New Roman" w:hAnsi="Times New Roman" w:eastAsia="方正楷体_GBK"/>
          <w:bCs/>
          <w:sz w:val="32"/>
          <w:szCs w:val="32"/>
        </w:rPr>
        <w:t>13</w:t>
      </w:r>
      <w:r>
        <w:rPr>
          <w:rFonts w:hint="eastAsia" w:ascii="Times New Roman" w:hAnsi="Times New Roman" w:eastAsia="方正楷体_GBK"/>
          <w:bCs/>
          <w:sz w:val="32"/>
          <w:szCs w:val="32"/>
        </w:rPr>
        <w:t>日下午1</w:t>
      </w:r>
      <w:r>
        <w:rPr>
          <w:rFonts w:ascii="Times New Roman" w:hAnsi="Times New Roman" w:eastAsia="方正楷体_GBK"/>
          <w:bCs/>
          <w:sz w:val="32"/>
          <w:szCs w:val="32"/>
        </w:rPr>
        <w:t>5</w:t>
      </w:r>
      <w:r>
        <w:rPr>
          <w:rFonts w:hint="eastAsia" w:ascii="Times New Roman" w:hAnsi="Times New Roman" w:eastAsia="方正楷体_GBK"/>
          <w:bCs/>
          <w:sz w:val="32"/>
          <w:szCs w:val="32"/>
        </w:rPr>
        <w:t>:00</w:t>
      </w:r>
      <w:r>
        <w:rPr>
          <w:rFonts w:ascii="Times New Roman" w:hAnsi="Times New Roman" w:eastAsia="方正楷体_GBK"/>
          <w:bCs/>
          <w:sz w:val="32"/>
          <w:szCs w:val="32"/>
        </w:rPr>
        <w:t>-16</w:t>
      </w:r>
      <w:r>
        <w:rPr>
          <w:rFonts w:hint="eastAsia" w:ascii="Times New Roman" w:hAnsi="Times New Roman" w:eastAsia="方正楷体_GBK"/>
          <w:bCs/>
          <w:sz w:val="32"/>
          <w:szCs w:val="32"/>
        </w:rPr>
        <w:t>：</w:t>
      </w:r>
      <w:r>
        <w:rPr>
          <w:rFonts w:ascii="Times New Roman" w:hAnsi="Times New Roman" w:eastAsia="方正楷体_GBK"/>
          <w:bCs/>
          <w:sz w:val="32"/>
          <w:szCs w:val="32"/>
        </w:rPr>
        <w:t>30</w:t>
      </w:r>
      <w:r>
        <w:rPr>
          <w:rFonts w:hint="eastAsia" w:ascii="Times New Roman" w:hAnsi="Times New Roman" w:eastAsia="方正楷体_GBK"/>
          <w:bCs/>
          <w:sz w:val="32"/>
          <w:szCs w:val="32"/>
        </w:rPr>
        <w:t>（星期五）</w:t>
      </w:r>
    </w:p>
    <w:p>
      <w:pPr>
        <w:autoSpaceDE w:val="0"/>
        <w:autoSpaceDN w:val="0"/>
        <w:spacing w:line="59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（二）地点：</w:t>
      </w:r>
      <w:r>
        <w:rPr>
          <w:rFonts w:hint="eastAsia" w:ascii="Times New Roman" w:hAnsi="Times New Roman" w:eastAsia="方正楷体_GBK"/>
          <w:bCs/>
          <w:sz w:val="32"/>
          <w:szCs w:val="32"/>
        </w:rPr>
        <w:t>成都市少年儿童业余体育学校四楼会议室（成都市青羊区草堂东路1</w:t>
      </w:r>
      <w:r>
        <w:rPr>
          <w:rFonts w:ascii="Times New Roman" w:hAnsi="Times New Roman" w:eastAsia="方正楷体_GBK"/>
          <w:bCs/>
          <w:sz w:val="32"/>
          <w:szCs w:val="32"/>
        </w:rPr>
        <w:t>50</w:t>
      </w:r>
      <w:r>
        <w:rPr>
          <w:rFonts w:hint="eastAsia" w:ascii="Times New Roman" w:hAnsi="Times New Roman" w:eastAsia="方正楷体_GBK"/>
          <w:bCs/>
          <w:sz w:val="32"/>
          <w:szCs w:val="32"/>
        </w:rPr>
        <w:t>号）</w:t>
      </w:r>
      <w:r>
        <w:rPr>
          <w:rFonts w:ascii="Times New Roman" w:hAnsi="Times New Roman" w:eastAsia="方正楷体_GBK"/>
          <w:bCs/>
          <w:sz w:val="32"/>
          <w:szCs w:val="32"/>
        </w:rPr>
        <w:t xml:space="preserve">。 </w:t>
      </w:r>
    </w:p>
    <w:p>
      <w:pPr>
        <w:widowControl/>
        <w:adjustRightInd w:val="0"/>
        <w:spacing w:line="590" w:lineRule="exact"/>
        <w:ind w:firstLine="640" w:firstLineChars="200"/>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十</w:t>
      </w:r>
      <w:r>
        <w:rPr>
          <w:rFonts w:hint="eastAsia" w:ascii="Times New Roman" w:hAnsi="Times New Roman" w:eastAsia="方正黑体_GBK"/>
          <w:bCs/>
          <w:kern w:val="0"/>
          <w:sz w:val="32"/>
          <w:szCs w:val="32"/>
          <w:lang w:eastAsia="zh-Hans" w:bidi="ar"/>
        </w:rPr>
        <w:t>二</w:t>
      </w:r>
      <w:r>
        <w:rPr>
          <w:rFonts w:ascii="Times New Roman" w:hAnsi="Times New Roman" w:eastAsia="方正黑体_GBK"/>
          <w:bCs/>
          <w:kern w:val="0"/>
          <w:sz w:val="32"/>
          <w:szCs w:val="32"/>
          <w:lang w:bidi="ar"/>
        </w:rPr>
        <w:t xml:space="preserve">、比赛设仲裁委员会，人员组成和职责范围按 《仲裁委员会条例》 执行。 </w:t>
      </w:r>
    </w:p>
    <w:p>
      <w:pPr>
        <w:widowControl/>
        <w:adjustRightInd w:val="0"/>
        <w:spacing w:line="590" w:lineRule="exact"/>
        <w:ind w:firstLine="640" w:firstLineChars="200"/>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十</w:t>
      </w:r>
      <w:r>
        <w:rPr>
          <w:rFonts w:hint="eastAsia" w:ascii="Times New Roman" w:hAnsi="Times New Roman" w:eastAsia="方正黑体_GBK"/>
          <w:bCs/>
          <w:kern w:val="0"/>
          <w:sz w:val="32"/>
          <w:szCs w:val="32"/>
          <w:lang w:eastAsia="zh-Hans" w:bidi="ar"/>
        </w:rPr>
        <w:t>三</w:t>
      </w:r>
      <w:r>
        <w:rPr>
          <w:rFonts w:ascii="Times New Roman" w:hAnsi="Times New Roman" w:eastAsia="方正黑体_GBK"/>
          <w:bCs/>
          <w:kern w:val="0"/>
          <w:sz w:val="32"/>
          <w:szCs w:val="32"/>
          <w:lang w:bidi="ar"/>
        </w:rPr>
        <w:t xml:space="preserve">、裁判长由主办单位选派，裁判员由成都市健美健美操协会选调。 </w:t>
      </w:r>
    </w:p>
    <w:p>
      <w:pPr>
        <w:widowControl/>
        <w:adjustRightInd w:val="0"/>
        <w:spacing w:line="590" w:lineRule="exact"/>
        <w:ind w:firstLine="640" w:firstLineChars="200"/>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十</w:t>
      </w:r>
      <w:r>
        <w:rPr>
          <w:rFonts w:hint="eastAsia" w:ascii="Times New Roman" w:hAnsi="Times New Roman" w:eastAsia="方正黑体_GBK"/>
          <w:bCs/>
          <w:kern w:val="0"/>
          <w:sz w:val="32"/>
          <w:szCs w:val="32"/>
          <w:lang w:eastAsia="zh-Hans" w:bidi="ar"/>
        </w:rPr>
        <w:t>四</w:t>
      </w:r>
      <w:r>
        <w:rPr>
          <w:rFonts w:ascii="Times New Roman" w:hAnsi="Times New Roman" w:eastAsia="方正黑体_GBK"/>
          <w:bCs/>
          <w:kern w:val="0"/>
          <w:sz w:val="32"/>
          <w:szCs w:val="32"/>
          <w:lang w:bidi="ar"/>
        </w:rPr>
        <w:t>、本规程解释权修改权属主办单位，未尽事宜另行通知。</w:t>
      </w:r>
    </w:p>
    <w:p>
      <w:pPr>
        <w:widowControl/>
        <w:adjustRightInd w:val="0"/>
        <w:spacing w:line="590" w:lineRule="exact"/>
        <w:ind w:firstLine="640" w:firstLineChars="200"/>
        <w:rPr>
          <w:rFonts w:ascii="Times New Roman" w:hAnsi="Times New Roman" w:eastAsia="方正黑体_GBK"/>
          <w:bCs/>
          <w:kern w:val="0"/>
          <w:sz w:val="32"/>
          <w:szCs w:val="32"/>
          <w:lang w:bidi="ar"/>
        </w:rPr>
      </w:pPr>
      <w:r>
        <w:rPr>
          <w:rFonts w:ascii="Times New Roman" w:hAnsi="Times New Roman" w:eastAsia="方正黑体_GBK"/>
          <w:bCs/>
          <w:kern w:val="0"/>
          <w:sz w:val="32"/>
          <w:szCs w:val="32"/>
          <w:lang w:bidi="ar"/>
        </w:rPr>
        <w:t>十</w:t>
      </w:r>
      <w:r>
        <w:rPr>
          <w:rFonts w:hint="eastAsia" w:ascii="Times New Roman" w:hAnsi="Times New Roman" w:eastAsia="方正黑体_GBK"/>
          <w:bCs/>
          <w:kern w:val="0"/>
          <w:sz w:val="32"/>
          <w:szCs w:val="32"/>
          <w:lang w:eastAsia="zh-Hans" w:bidi="ar"/>
        </w:rPr>
        <w:t>五</w:t>
      </w:r>
      <w:r>
        <w:rPr>
          <w:rFonts w:ascii="Times New Roman" w:hAnsi="Times New Roman" w:eastAsia="方正黑体_GBK"/>
          <w:bCs/>
          <w:kern w:val="0"/>
          <w:sz w:val="32"/>
          <w:szCs w:val="32"/>
          <w:lang w:bidi="ar"/>
        </w:rPr>
        <w:t xml:space="preserve">、详情请查阅网址：www.cdjmcxh.org。 </w:t>
      </w:r>
    </w:p>
    <w:p>
      <w:pPr>
        <w:spacing w:line="590" w:lineRule="exact"/>
        <w:ind w:firstLine="640" w:firstLineChars="200"/>
        <w:rPr>
          <w:rFonts w:ascii="Times New Roman" w:hAnsi="Times New Roman" w:eastAsia="仿宋"/>
          <w:sz w:val="32"/>
          <w:szCs w:val="22"/>
        </w:rPr>
      </w:pPr>
    </w:p>
    <w:p>
      <w:pPr>
        <w:spacing w:line="590" w:lineRule="exact"/>
        <w:ind w:firstLine="640" w:firstLineChars="200"/>
        <w:rPr>
          <w:rFonts w:ascii="Times New Roman" w:hAnsi="Times New Roman" w:eastAsia="仿宋"/>
          <w:sz w:val="32"/>
          <w:szCs w:val="22"/>
        </w:rPr>
      </w:pPr>
    </w:p>
    <w:p>
      <w:pPr>
        <w:spacing w:line="590" w:lineRule="exact"/>
        <w:ind w:firstLine="640" w:firstLineChars="200"/>
        <w:rPr>
          <w:rFonts w:ascii="Times New Roman" w:hAnsi="Times New Roman" w:eastAsia="仿宋"/>
          <w:sz w:val="32"/>
          <w:szCs w:val="22"/>
        </w:rPr>
      </w:pPr>
      <w:r>
        <w:rPr>
          <w:rFonts w:ascii="Times New Roman" w:hAnsi="Times New Roman" w:eastAsia="仿宋"/>
          <w:sz w:val="32"/>
          <w:szCs w:val="22"/>
        </w:rPr>
        <w:t>附件</w:t>
      </w:r>
      <w:r>
        <w:rPr>
          <w:rFonts w:hint="eastAsia" w:ascii="Times New Roman" w:hAnsi="Times New Roman" w:eastAsia="仿宋"/>
          <w:sz w:val="32"/>
          <w:szCs w:val="22"/>
        </w:rPr>
        <w:t>1</w:t>
      </w:r>
      <w:r>
        <w:rPr>
          <w:rFonts w:ascii="Times New Roman" w:hAnsi="Times New Roman" w:eastAsia="仿宋"/>
          <w:sz w:val="32"/>
          <w:szCs w:val="22"/>
        </w:rPr>
        <w:t>:</w:t>
      </w:r>
      <w:r>
        <w:rPr>
          <w:rFonts w:hint="eastAsia" w:ascii="Times New Roman" w:hAnsi="Times New Roman" w:eastAsia="仿宋"/>
          <w:sz w:val="32"/>
          <w:szCs w:val="22"/>
        </w:rPr>
        <w:t>“爱成都 迎大运”“运动成都”</w:t>
      </w:r>
      <w:r>
        <w:rPr>
          <w:rFonts w:ascii="Times New Roman" w:hAnsi="Times New Roman" w:eastAsia="仿宋"/>
          <w:sz w:val="32"/>
          <w:szCs w:val="22"/>
        </w:rPr>
        <w:t>成都市第七届全民健身运动会第九套广播体操和工间操比赛报名表</w:t>
      </w:r>
    </w:p>
    <w:p>
      <w:pPr>
        <w:overflowPunct w:val="0"/>
        <w:adjustRightInd w:val="0"/>
        <w:snapToGrid w:val="0"/>
        <w:spacing w:line="640" w:lineRule="exact"/>
        <w:ind w:firstLine="640" w:firstLineChars="200"/>
        <w:jc w:val="left"/>
        <w:rPr>
          <w:rFonts w:ascii="Times New Roman" w:hAnsi="Times New Roman" w:eastAsia="仿宋"/>
          <w:sz w:val="32"/>
          <w:szCs w:val="22"/>
        </w:rPr>
      </w:pPr>
      <w:r>
        <w:rPr>
          <w:rFonts w:ascii="Times New Roman" w:hAnsi="Times New Roman" w:eastAsia="仿宋"/>
          <w:sz w:val="32"/>
          <w:szCs w:val="22"/>
        </w:rPr>
        <w:t xml:space="preserve">附件2: </w:t>
      </w:r>
      <w:r>
        <w:rPr>
          <w:rFonts w:hint="eastAsia" w:ascii="Times New Roman" w:hAnsi="Times New Roman" w:eastAsia="仿宋"/>
          <w:sz w:val="32"/>
          <w:szCs w:val="22"/>
        </w:rPr>
        <w:t>参赛声明书</w:t>
      </w:r>
    </w:p>
    <w:p>
      <w:pPr>
        <w:overflowPunct w:val="0"/>
        <w:adjustRightInd w:val="0"/>
        <w:snapToGrid w:val="0"/>
        <w:spacing w:line="640" w:lineRule="exact"/>
        <w:ind w:firstLine="640" w:firstLineChars="200"/>
        <w:jc w:val="left"/>
        <w:rPr>
          <w:rFonts w:ascii="Times New Roman" w:hAnsi="Times New Roman" w:eastAsia="仿宋"/>
          <w:sz w:val="32"/>
          <w:szCs w:val="22"/>
        </w:rPr>
      </w:pPr>
      <w:r>
        <w:rPr>
          <w:rFonts w:hint="eastAsia" w:ascii="Times New Roman" w:hAnsi="Times New Roman" w:eastAsia="仿宋"/>
          <w:sz w:val="32"/>
          <w:szCs w:val="22"/>
        </w:rPr>
        <w:t>附件3：新冠肺炎疫情防控承诺书</w:t>
      </w:r>
    </w:p>
    <w:p>
      <w:pPr>
        <w:spacing w:line="590" w:lineRule="exact"/>
        <w:ind w:firstLine="640" w:firstLineChars="200"/>
        <w:rPr>
          <w:rFonts w:ascii="Times New Roman" w:hAnsi="Times New Roman" w:eastAsia="仿宋"/>
          <w:sz w:val="32"/>
          <w:szCs w:val="22"/>
        </w:rPr>
        <w:sectPr>
          <w:pgSz w:w="11906" w:h="16838"/>
          <w:pgMar w:top="2098" w:right="1474" w:bottom="1984" w:left="1587" w:header="851" w:footer="992" w:gutter="0"/>
          <w:cols w:space="0" w:num="1"/>
          <w:docGrid w:type="lines" w:linePitch="315" w:charSpace="0"/>
        </w:sectPr>
      </w:pPr>
    </w:p>
    <w:p>
      <w:pPr>
        <w:rPr>
          <w:rFonts w:ascii="Times New Roman" w:hAnsi="Times New Roman" w:eastAsia="仿宋"/>
          <w:sz w:val="24"/>
          <w:szCs w:val="32"/>
        </w:rPr>
      </w:pPr>
      <w:r>
        <w:rPr>
          <w:rFonts w:hint="eastAsia" w:ascii="Times New Roman" w:hAnsi="Times New Roman" w:eastAsia="仿宋"/>
          <w:sz w:val="24"/>
          <w:szCs w:val="32"/>
        </w:rPr>
        <w:t>附件1</w:t>
      </w:r>
    </w:p>
    <w:p>
      <w:pPr>
        <w:spacing w:line="590" w:lineRule="exact"/>
        <w:jc w:val="center"/>
        <w:rPr>
          <w:rFonts w:ascii="Times New Roman" w:hAnsi="Times New Roman" w:eastAsia="方正小标宋_GBK"/>
          <w:bCs/>
          <w:sz w:val="36"/>
          <w:szCs w:val="36"/>
        </w:rPr>
      </w:pPr>
      <w:r>
        <w:rPr>
          <w:rFonts w:hint="eastAsia" w:ascii="Times New Roman" w:hAnsi="Times New Roman" w:eastAsia="方正小标宋_GBK"/>
          <w:bCs/>
          <w:sz w:val="36"/>
          <w:szCs w:val="36"/>
        </w:rPr>
        <w:t>“</w:t>
      </w:r>
      <w:r>
        <w:rPr>
          <w:rFonts w:ascii="Times New Roman" w:hAnsi="Times New Roman" w:eastAsia="方正小标宋_GBK"/>
          <w:bCs/>
          <w:sz w:val="36"/>
          <w:szCs w:val="36"/>
        </w:rPr>
        <w:t>爱成都 迎大运</w:t>
      </w:r>
      <w:r>
        <w:rPr>
          <w:rFonts w:hint="eastAsia" w:ascii="Times New Roman" w:hAnsi="Times New Roman" w:eastAsia="方正小标宋_GBK"/>
          <w:bCs/>
          <w:sz w:val="36"/>
          <w:szCs w:val="36"/>
        </w:rPr>
        <w:t>”</w:t>
      </w:r>
    </w:p>
    <w:p>
      <w:pPr>
        <w:spacing w:line="590" w:lineRule="exact"/>
        <w:jc w:val="center"/>
        <w:rPr>
          <w:rFonts w:ascii="Times New Roman" w:hAnsi="Times New Roman" w:eastAsia="方正小标宋_GBK"/>
          <w:bCs/>
          <w:sz w:val="36"/>
          <w:szCs w:val="36"/>
        </w:rPr>
      </w:pPr>
      <w:r>
        <w:rPr>
          <w:rFonts w:hint="eastAsia" w:ascii="Times New Roman" w:hAnsi="Times New Roman" w:eastAsia="方正小标宋_GBK"/>
          <w:bCs/>
          <w:sz w:val="36"/>
          <w:szCs w:val="36"/>
        </w:rPr>
        <w:t>“</w:t>
      </w:r>
      <w:r>
        <w:rPr>
          <w:rFonts w:ascii="Times New Roman" w:hAnsi="Times New Roman" w:eastAsia="方正小标宋_GBK"/>
          <w:bCs/>
          <w:sz w:val="36"/>
          <w:szCs w:val="36"/>
        </w:rPr>
        <w:t>运动成都</w:t>
      </w:r>
      <w:r>
        <w:rPr>
          <w:rFonts w:hint="eastAsia" w:ascii="Times New Roman" w:hAnsi="Times New Roman" w:eastAsia="方正小标宋_GBK"/>
          <w:bCs/>
          <w:sz w:val="36"/>
          <w:szCs w:val="36"/>
        </w:rPr>
        <w:t>”</w:t>
      </w:r>
      <w:r>
        <w:rPr>
          <w:rFonts w:ascii="Times New Roman" w:hAnsi="Times New Roman" w:eastAsia="方正小标宋_GBK"/>
          <w:bCs/>
          <w:sz w:val="36"/>
          <w:szCs w:val="36"/>
        </w:rPr>
        <w:t>成都市第七届全民健身运动会第九套广播</w:t>
      </w:r>
    </w:p>
    <w:p>
      <w:pPr>
        <w:spacing w:line="590" w:lineRule="exact"/>
        <w:jc w:val="center"/>
        <w:rPr>
          <w:rFonts w:ascii="Times New Roman" w:hAnsi="Times New Roman" w:eastAsia="仿宋"/>
          <w:sz w:val="24"/>
          <w:szCs w:val="32"/>
        </w:rPr>
      </w:pPr>
      <w:r>
        <w:rPr>
          <w:rFonts w:ascii="Times New Roman" w:hAnsi="Times New Roman" w:eastAsia="方正小标宋_GBK"/>
          <w:bCs/>
          <w:sz w:val="36"/>
          <w:szCs w:val="36"/>
        </w:rPr>
        <w:t>体操和工间操比赛报名表</w:t>
      </w:r>
      <w:bookmarkStart w:id="0" w:name="_GoBack"/>
      <w:bookmarkEnd w:id="0"/>
    </w:p>
    <w:p>
      <w:pPr>
        <w:spacing w:line="360" w:lineRule="exact"/>
        <w:rPr>
          <w:rFonts w:ascii="Times New Roman" w:hAnsi="Times New Roman" w:eastAsia="仿宋"/>
          <w:b/>
          <w:sz w:val="24"/>
          <w:szCs w:val="32"/>
        </w:rPr>
      </w:pPr>
      <w:r>
        <w:rPr>
          <w:rFonts w:ascii="Times New Roman" w:hAnsi="Times New Roman" w:eastAsia="仿宋"/>
          <w:b/>
          <w:sz w:val="24"/>
          <w:szCs w:val="32"/>
        </w:rPr>
        <w:t>参赛单位：                              参赛项目及组别：</w:t>
      </w:r>
    </w:p>
    <w:p>
      <w:pPr>
        <w:spacing w:line="360" w:lineRule="exact"/>
        <w:rPr>
          <w:rFonts w:ascii="Times New Roman" w:hAnsi="Times New Roman" w:eastAsia="仿宋"/>
          <w:b/>
          <w:sz w:val="24"/>
          <w:szCs w:val="32"/>
        </w:rPr>
      </w:pPr>
      <w:r>
        <w:rPr>
          <w:rFonts w:ascii="Times New Roman" w:hAnsi="Times New Roman" w:eastAsia="仿宋"/>
          <w:b/>
          <w:sz w:val="24"/>
          <w:szCs w:val="32"/>
        </w:rPr>
        <w:t>填 表 人：                              联系方式：</w:t>
      </w:r>
    </w:p>
    <w:tbl>
      <w:tblPr>
        <w:tblStyle w:val="8"/>
        <w:tblW w:w="14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3"/>
        <w:gridCol w:w="1390"/>
        <w:gridCol w:w="1701"/>
        <w:gridCol w:w="1417"/>
        <w:gridCol w:w="2979"/>
        <w:gridCol w:w="1418"/>
        <w:gridCol w:w="172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251" w:type="dxa"/>
            <w:gridSpan w:val="4"/>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姓  名</w:t>
            </w:r>
          </w:p>
        </w:tc>
        <w:tc>
          <w:tcPr>
            <w:tcW w:w="1417"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性 别</w:t>
            </w:r>
          </w:p>
        </w:tc>
        <w:tc>
          <w:tcPr>
            <w:tcW w:w="2979"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身份证号</w:t>
            </w:r>
          </w:p>
        </w:tc>
        <w:tc>
          <w:tcPr>
            <w:tcW w:w="1418" w:type="dxa"/>
            <w:shd w:val="clear" w:color="auto" w:fill="auto"/>
            <w:vAlign w:val="center"/>
          </w:tcPr>
          <w:p>
            <w:pPr>
              <w:spacing w:line="360" w:lineRule="exact"/>
              <w:jc w:val="center"/>
              <w:rPr>
                <w:rFonts w:ascii="Times New Roman" w:hAnsi="Times New Roman" w:eastAsia="仿宋"/>
                <w:b/>
                <w:sz w:val="24"/>
                <w:szCs w:val="32"/>
              </w:rPr>
            </w:pPr>
            <w:r>
              <w:rPr>
                <w:rFonts w:hint="eastAsia" w:ascii="Times New Roman" w:hAnsi="Times New Roman" w:eastAsia="仿宋"/>
                <w:b/>
                <w:sz w:val="24"/>
                <w:szCs w:val="32"/>
              </w:rPr>
              <w:t>联系电话</w:t>
            </w:r>
          </w:p>
        </w:tc>
        <w:tc>
          <w:tcPr>
            <w:tcW w:w="4139" w:type="dxa"/>
            <w:gridSpan w:val="2"/>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14天内有无重点疫区</w:t>
            </w:r>
          </w:p>
          <w:p>
            <w:pPr>
              <w:spacing w:line="360" w:lineRule="exact"/>
              <w:jc w:val="center"/>
              <w:rPr>
                <w:rFonts w:ascii="Times New Roman" w:hAnsi="Times New Roman" w:eastAsia="仿宋"/>
                <w:b/>
                <w:sz w:val="24"/>
                <w:szCs w:val="32"/>
              </w:rPr>
            </w:pPr>
            <w:r>
              <w:rPr>
                <w:rFonts w:ascii="Times New Roman" w:hAnsi="Times New Roman" w:eastAsia="仿宋"/>
                <w:b/>
                <w:sz w:val="24"/>
                <w:szCs w:val="32"/>
              </w:rPr>
              <w:t>旅行、生活史</w:t>
            </w:r>
            <w:r>
              <w:rPr>
                <w:rFonts w:hint="eastAsia" w:ascii="Times New Roman" w:hAnsi="Times New Roman" w:eastAsia="仿宋"/>
                <w:b/>
                <w:sz w:val="24"/>
                <w:szCs w:val="32"/>
              </w:rPr>
              <w:t>（填有/无）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51" w:type="dxa"/>
            <w:gridSpan w:val="4"/>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领 队:</w:t>
            </w: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4139" w:type="dxa"/>
            <w:gridSpan w:val="2"/>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4"/>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教 练:</w:t>
            </w: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4139" w:type="dxa"/>
            <w:gridSpan w:val="2"/>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4"/>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教 练:</w:t>
            </w: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4139" w:type="dxa"/>
            <w:gridSpan w:val="2"/>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57" w:type="dxa"/>
            <w:vMerge w:val="restart"/>
            <w:shd w:val="clear" w:color="auto" w:fill="auto"/>
          </w:tcPr>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p>
          <w:p>
            <w:pPr>
              <w:spacing w:line="360" w:lineRule="exact"/>
              <w:rPr>
                <w:rFonts w:ascii="Times New Roman" w:hAnsi="Times New Roman" w:eastAsia="仿宋"/>
                <w:b/>
                <w:sz w:val="24"/>
                <w:szCs w:val="32"/>
              </w:rPr>
            </w:pPr>
            <w:r>
              <w:rPr>
                <w:rFonts w:ascii="Times New Roman" w:hAnsi="Times New Roman" w:eastAsia="仿宋"/>
                <w:b/>
                <w:sz w:val="24"/>
                <w:szCs w:val="32"/>
              </w:rPr>
              <w:t xml:space="preserve"> </w:t>
            </w:r>
          </w:p>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r>
              <w:rPr>
                <w:rFonts w:ascii="Times New Roman" w:hAnsi="Times New Roman" w:eastAsia="仿宋"/>
                <w:b/>
                <w:sz w:val="24"/>
                <w:szCs w:val="32"/>
              </w:rPr>
              <w:t>运</w:t>
            </w:r>
          </w:p>
          <w:p>
            <w:pPr>
              <w:spacing w:line="360" w:lineRule="exact"/>
              <w:jc w:val="center"/>
              <w:rPr>
                <w:rFonts w:ascii="Times New Roman" w:hAnsi="Times New Roman" w:eastAsia="仿宋"/>
                <w:b/>
                <w:sz w:val="24"/>
                <w:szCs w:val="32"/>
              </w:rPr>
            </w:pPr>
            <w:r>
              <w:rPr>
                <w:rFonts w:ascii="Times New Roman" w:hAnsi="Times New Roman" w:eastAsia="仿宋"/>
                <w:b/>
                <w:sz w:val="24"/>
                <w:szCs w:val="32"/>
              </w:rPr>
              <w:t>动</w:t>
            </w:r>
          </w:p>
          <w:p>
            <w:pPr>
              <w:spacing w:line="360" w:lineRule="exact"/>
              <w:jc w:val="center"/>
              <w:rPr>
                <w:rFonts w:ascii="Times New Roman" w:hAnsi="Times New Roman" w:eastAsia="仿宋"/>
                <w:b/>
                <w:sz w:val="24"/>
                <w:szCs w:val="32"/>
              </w:rPr>
            </w:pPr>
            <w:r>
              <w:rPr>
                <w:rFonts w:ascii="Times New Roman" w:hAnsi="Times New Roman" w:eastAsia="仿宋"/>
                <w:b/>
                <w:sz w:val="24"/>
                <w:szCs w:val="32"/>
              </w:rPr>
              <w:t>员</w:t>
            </w:r>
          </w:p>
        </w:tc>
        <w:tc>
          <w:tcPr>
            <w:tcW w:w="703"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序 号</w:t>
            </w:r>
          </w:p>
        </w:tc>
        <w:tc>
          <w:tcPr>
            <w:tcW w:w="1390"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姓 名</w:t>
            </w:r>
          </w:p>
        </w:tc>
        <w:tc>
          <w:tcPr>
            <w:tcW w:w="1701"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性 别</w:t>
            </w:r>
          </w:p>
        </w:tc>
        <w:tc>
          <w:tcPr>
            <w:tcW w:w="1417"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年 龄</w:t>
            </w:r>
          </w:p>
        </w:tc>
        <w:tc>
          <w:tcPr>
            <w:tcW w:w="2979"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身份证号</w:t>
            </w:r>
          </w:p>
        </w:tc>
        <w:tc>
          <w:tcPr>
            <w:tcW w:w="1418" w:type="dxa"/>
            <w:shd w:val="clear" w:color="auto" w:fill="auto"/>
            <w:vAlign w:val="center"/>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是否兼项</w:t>
            </w:r>
          </w:p>
        </w:tc>
        <w:tc>
          <w:tcPr>
            <w:tcW w:w="1729" w:type="dxa"/>
            <w:shd w:val="clear" w:color="auto" w:fill="auto"/>
          </w:tcPr>
          <w:p>
            <w:pPr>
              <w:spacing w:line="360" w:lineRule="exact"/>
              <w:jc w:val="center"/>
              <w:rPr>
                <w:rFonts w:ascii="Times New Roman" w:hAnsi="Times New Roman" w:eastAsia="仿宋"/>
                <w:b/>
                <w:sz w:val="24"/>
                <w:szCs w:val="32"/>
              </w:rPr>
            </w:pPr>
          </w:p>
          <w:p>
            <w:pPr>
              <w:spacing w:line="360" w:lineRule="exact"/>
              <w:jc w:val="center"/>
              <w:rPr>
                <w:rFonts w:ascii="Times New Roman" w:hAnsi="Times New Roman" w:eastAsia="仿宋"/>
                <w:b/>
                <w:sz w:val="24"/>
                <w:szCs w:val="32"/>
              </w:rPr>
            </w:pPr>
            <w:r>
              <w:rPr>
                <w:rFonts w:hint="eastAsia" w:ascii="Times New Roman" w:hAnsi="Times New Roman" w:eastAsia="仿宋"/>
                <w:b/>
                <w:sz w:val="24"/>
                <w:szCs w:val="32"/>
              </w:rPr>
              <w:t>联系电话</w:t>
            </w:r>
          </w:p>
        </w:tc>
        <w:tc>
          <w:tcPr>
            <w:tcW w:w="2410"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14天内有无重点疫区旅行、</w:t>
            </w:r>
          </w:p>
          <w:p>
            <w:pPr>
              <w:spacing w:line="360" w:lineRule="exact"/>
              <w:jc w:val="center"/>
              <w:rPr>
                <w:rFonts w:ascii="Times New Roman" w:hAnsi="Times New Roman" w:eastAsia="仿宋"/>
                <w:b/>
                <w:sz w:val="24"/>
                <w:szCs w:val="32"/>
              </w:rPr>
            </w:pPr>
            <w:r>
              <w:rPr>
                <w:rFonts w:ascii="Times New Roman" w:hAnsi="Times New Roman" w:eastAsia="仿宋"/>
                <w:b/>
                <w:sz w:val="24"/>
                <w:szCs w:val="32"/>
              </w:rPr>
              <w:t>生活史</w:t>
            </w:r>
            <w:r>
              <w:rPr>
                <w:rFonts w:hint="eastAsia" w:ascii="Times New Roman" w:hAnsi="Times New Roman" w:eastAsia="仿宋"/>
                <w:b/>
                <w:sz w:val="24"/>
                <w:szCs w:val="32"/>
              </w:rPr>
              <w:t>（填有/无）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1</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2</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3</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4</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5</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6</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7</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8</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9</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10</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11</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7" w:type="dxa"/>
            <w:vMerge w:val="continue"/>
            <w:shd w:val="clear" w:color="auto" w:fill="auto"/>
          </w:tcPr>
          <w:p>
            <w:pPr>
              <w:spacing w:line="360" w:lineRule="exact"/>
              <w:jc w:val="center"/>
              <w:rPr>
                <w:rFonts w:ascii="Times New Roman" w:hAnsi="Times New Roman" w:eastAsia="仿宋"/>
                <w:b/>
                <w:sz w:val="24"/>
                <w:szCs w:val="32"/>
              </w:rPr>
            </w:pPr>
          </w:p>
        </w:tc>
        <w:tc>
          <w:tcPr>
            <w:tcW w:w="703" w:type="dxa"/>
            <w:shd w:val="clear" w:color="auto" w:fill="auto"/>
          </w:tcPr>
          <w:p>
            <w:pPr>
              <w:spacing w:line="360" w:lineRule="exact"/>
              <w:jc w:val="center"/>
              <w:rPr>
                <w:rFonts w:ascii="Times New Roman" w:hAnsi="Times New Roman" w:eastAsia="仿宋"/>
                <w:b/>
                <w:sz w:val="24"/>
                <w:szCs w:val="32"/>
              </w:rPr>
            </w:pPr>
            <w:r>
              <w:rPr>
                <w:rFonts w:ascii="Times New Roman" w:hAnsi="Times New Roman" w:eastAsia="仿宋"/>
                <w:b/>
                <w:sz w:val="24"/>
                <w:szCs w:val="32"/>
              </w:rPr>
              <w:t>12</w:t>
            </w:r>
          </w:p>
        </w:tc>
        <w:tc>
          <w:tcPr>
            <w:tcW w:w="1390" w:type="dxa"/>
            <w:shd w:val="clear" w:color="auto" w:fill="auto"/>
          </w:tcPr>
          <w:p>
            <w:pPr>
              <w:spacing w:line="360" w:lineRule="exact"/>
              <w:jc w:val="center"/>
              <w:rPr>
                <w:rFonts w:ascii="Times New Roman" w:hAnsi="Times New Roman" w:eastAsia="仿宋"/>
                <w:b/>
                <w:sz w:val="24"/>
                <w:szCs w:val="32"/>
              </w:rPr>
            </w:pPr>
          </w:p>
        </w:tc>
        <w:tc>
          <w:tcPr>
            <w:tcW w:w="1701" w:type="dxa"/>
            <w:shd w:val="clear" w:color="auto" w:fill="auto"/>
          </w:tcPr>
          <w:p>
            <w:pPr>
              <w:spacing w:line="360" w:lineRule="exact"/>
              <w:jc w:val="center"/>
              <w:rPr>
                <w:rFonts w:ascii="Times New Roman" w:hAnsi="Times New Roman" w:eastAsia="仿宋"/>
                <w:b/>
                <w:sz w:val="24"/>
                <w:szCs w:val="32"/>
              </w:rPr>
            </w:pPr>
          </w:p>
        </w:tc>
        <w:tc>
          <w:tcPr>
            <w:tcW w:w="1417" w:type="dxa"/>
            <w:shd w:val="clear" w:color="auto" w:fill="auto"/>
          </w:tcPr>
          <w:p>
            <w:pPr>
              <w:spacing w:line="360" w:lineRule="exact"/>
              <w:jc w:val="center"/>
              <w:rPr>
                <w:rFonts w:ascii="Times New Roman" w:hAnsi="Times New Roman" w:eastAsia="仿宋"/>
                <w:b/>
                <w:sz w:val="24"/>
                <w:szCs w:val="32"/>
              </w:rPr>
            </w:pPr>
          </w:p>
        </w:tc>
        <w:tc>
          <w:tcPr>
            <w:tcW w:w="2979" w:type="dxa"/>
            <w:shd w:val="clear" w:color="auto" w:fill="auto"/>
          </w:tcPr>
          <w:p>
            <w:pPr>
              <w:spacing w:line="360" w:lineRule="exact"/>
              <w:jc w:val="center"/>
              <w:rPr>
                <w:rFonts w:ascii="Times New Roman" w:hAnsi="Times New Roman" w:eastAsia="仿宋"/>
                <w:b/>
                <w:sz w:val="24"/>
                <w:szCs w:val="32"/>
              </w:rPr>
            </w:pPr>
          </w:p>
        </w:tc>
        <w:tc>
          <w:tcPr>
            <w:tcW w:w="1418" w:type="dxa"/>
            <w:shd w:val="clear" w:color="auto" w:fill="auto"/>
          </w:tcPr>
          <w:p>
            <w:pPr>
              <w:spacing w:line="360" w:lineRule="exact"/>
              <w:jc w:val="center"/>
              <w:rPr>
                <w:rFonts w:ascii="Times New Roman" w:hAnsi="Times New Roman" w:eastAsia="仿宋"/>
                <w:b/>
                <w:sz w:val="24"/>
                <w:szCs w:val="32"/>
              </w:rPr>
            </w:pPr>
          </w:p>
        </w:tc>
        <w:tc>
          <w:tcPr>
            <w:tcW w:w="1729" w:type="dxa"/>
            <w:shd w:val="clear" w:color="auto" w:fill="auto"/>
          </w:tcPr>
          <w:p>
            <w:pPr>
              <w:spacing w:line="360" w:lineRule="exact"/>
              <w:jc w:val="center"/>
              <w:rPr>
                <w:rFonts w:ascii="Times New Roman" w:hAnsi="Times New Roman" w:eastAsia="仿宋"/>
                <w:b/>
                <w:sz w:val="24"/>
                <w:szCs w:val="32"/>
              </w:rPr>
            </w:pPr>
          </w:p>
        </w:tc>
        <w:tc>
          <w:tcPr>
            <w:tcW w:w="2410" w:type="dxa"/>
            <w:shd w:val="clear" w:color="auto" w:fill="auto"/>
          </w:tcPr>
          <w:p>
            <w:pPr>
              <w:spacing w:line="360" w:lineRule="exact"/>
              <w:jc w:val="center"/>
              <w:rPr>
                <w:rFonts w:ascii="Times New Roman" w:hAnsi="Times New Roman" w:eastAsia="仿宋"/>
                <w:b/>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204" w:type="dxa"/>
            <w:gridSpan w:val="9"/>
            <w:shd w:val="clear" w:color="auto" w:fill="auto"/>
          </w:tcPr>
          <w:p>
            <w:pPr>
              <w:spacing w:line="360" w:lineRule="exact"/>
              <w:rPr>
                <w:rFonts w:ascii="Times New Roman" w:hAnsi="Times New Roman" w:eastAsia="仿宋"/>
                <w:b/>
                <w:sz w:val="24"/>
                <w:szCs w:val="32"/>
              </w:rPr>
            </w:pPr>
            <w:r>
              <w:rPr>
                <w:rFonts w:ascii="Times New Roman" w:hAnsi="Times New Roman" w:eastAsia="仿宋"/>
                <w:b/>
                <w:sz w:val="24"/>
                <w:szCs w:val="32"/>
              </w:rPr>
              <w:t>* 1.所有相关人员须如实填写防疫申报情况，如不符合防疫申报要求的不可代表参赛；</w:t>
            </w:r>
          </w:p>
          <w:p>
            <w:pPr>
              <w:spacing w:line="360" w:lineRule="exact"/>
              <w:ind w:firstLine="241" w:firstLineChars="100"/>
              <w:rPr>
                <w:rFonts w:ascii="Times New Roman" w:hAnsi="Times New Roman" w:eastAsia="仿宋"/>
                <w:b/>
                <w:sz w:val="24"/>
                <w:szCs w:val="32"/>
              </w:rPr>
            </w:pPr>
            <w:r>
              <w:rPr>
                <w:rFonts w:ascii="Times New Roman" w:hAnsi="Times New Roman" w:eastAsia="仿宋"/>
                <w:b/>
                <w:sz w:val="24"/>
                <w:szCs w:val="32"/>
              </w:rPr>
              <w:t>2.以上参赛人员均进行赛前体检（须完成传染性疾病的相关排查）；</w:t>
            </w:r>
          </w:p>
          <w:p>
            <w:pPr>
              <w:spacing w:line="360" w:lineRule="exact"/>
              <w:ind w:firstLine="241" w:firstLineChars="100"/>
              <w:rPr>
                <w:rFonts w:ascii="Times New Roman" w:hAnsi="Times New Roman" w:eastAsia="仿宋"/>
                <w:b/>
                <w:sz w:val="24"/>
                <w:szCs w:val="32"/>
              </w:rPr>
            </w:pPr>
            <w:r>
              <w:rPr>
                <w:rFonts w:ascii="Times New Roman" w:hAnsi="Times New Roman" w:eastAsia="仿宋"/>
                <w:b/>
                <w:sz w:val="24"/>
                <w:szCs w:val="32"/>
              </w:rPr>
              <w:t>3.须购买参赛保险。</w:t>
            </w:r>
          </w:p>
          <w:p>
            <w:pPr>
              <w:spacing w:line="360" w:lineRule="exact"/>
              <w:ind w:right="480"/>
              <w:jc w:val="center"/>
              <w:rPr>
                <w:rFonts w:ascii="Times New Roman" w:hAnsi="Times New Roman" w:eastAsia="黑体"/>
                <w:b/>
                <w:sz w:val="22"/>
                <w:szCs w:val="32"/>
              </w:rPr>
            </w:pPr>
            <w:r>
              <w:rPr>
                <w:rFonts w:ascii="Times New Roman" w:hAnsi="Times New Roman" w:eastAsia="仿宋"/>
                <w:b/>
                <w:sz w:val="24"/>
                <w:szCs w:val="32"/>
              </w:rPr>
              <w:t xml:space="preserve">                                           负责人签字：              （单位盖章）</w:t>
            </w:r>
          </w:p>
        </w:tc>
      </w:tr>
    </w:tbl>
    <w:p>
      <w:pPr>
        <w:rPr>
          <w:rFonts w:ascii="Times New Roman" w:hAnsi="Times New Roman" w:eastAsia="仿宋"/>
          <w:sz w:val="24"/>
          <w:szCs w:val="32"/>
        </w:rPr>
      </w:pPr>
      <w:r>
        <w:rPr>
          <w:rFonts w:ascii="Times New Roman" w:hAnsi="Times New Roman" w:eastAsia="仿宋"/>
          <w:sz w:val="24"/>
          <w:szCs w:val="32"/>
        </w:rPr>
        <w:t>备注：如有兼运动员的领队/教练，运动员一栏也需填入信息。</w:t>
      </w:r>
    </w:p>
    <w:p>
      <w:pPr>
        <w:rPr>
          <w:rFonts w:ascii="Times New Roman" w:hAnsi="Times New Roman" w:eastAsia="仿宋"/>
          <w:sz w:val="24"/>
          <w:szCs w:val="32"/>
        </w:rPr>
      </w:pPr>
    </w:p>
    <w:p>
      <w:pPr>
        <w:rPr>
          <w:rFonts w:ascii="Times New Roman" w:hAnsi="Times New Roman" w:eastAsia="仿宋"/>
          <w:sz w:val="24"/>
          <w:szCs w:val="32"/>
        </w:rPr>
      </w:pPr>
    </w:p>
    <w:p>
      <w:pPr>
        <w:rPr>
          <w:rFonts w:ascii="Times New Roman" w:hAnsi="Times New Roman" w:eastAsia="仿宋"/>
          <w:sz w:val="24"/>
          <w:szCs w:val="32"/>
        </w:rPr>
      </w:pPr>
    </w:p>
    <w:p>
      <w:pPr>
        <w:rPr>
          <w:rFonts w:ascii="Times New Roman" w:hAnsi="Times New Roman" w:eastAsia="仿宋"/>
          <w:sz w:val="24"/>
          <w:szCs w:val="32"/>
        </w:rPr>
      </w:pPr>
    </w:p>
    <w:p>
      <w:pPr>
        <w:rPr>
          <w:rFonts w:ascii="Times New Roman" w:hAnsi="Times New Roman" w:eastAsia="仿宋"/>
          <w:sz w:val="24"/>
          <w:szCs w:val="32"/>
        </w:rPr>
        <w:sectPr>
          <w:footerReference r:id="rId3" w:type="default"/>
          <w:footerReference r:id="rId4" w:type="even"/>
          <w:pgSz w:w="16838" w:h="11906" w:orient="landscape"/>
          <w:pgMar w:top="1531" w:right="1474" w:bottom="1531" w:left="1701" w:header="851" w:footer="992" w:gutter="0"/>
          <w:cols w:space="720" w:num="1"/>
          <w:titlePg/>
          <w:docGrid w:type="lines" w:linePitch="317" w:charSpace="0"/>
        </w:sectPr>
      </w:pPr>
    </w:p>
    <w:p>
      <w:pPr>
        <w:rPr>
          <w:rFonts w:ascii="Times New Roman" w:hAnsi="Times New Roman" w:eastAsia="仿宋"/>
          <w:sz w:val="24"/>
          <w:szCs w:val="32"/>
        </w:rPr>
      </w:pPr>
      <w:r>
        <w:rPr>
          <w:rFonts w:hint="eastAsia" w:ascii="Times New Roman" w:hAnsi="Times New Roman" w:eastAsia="仿宋"/>
          <w:sz w:val="24"/>
          <w:szCs w:val="32"/>
        </w:rPr>
        <w:t>附件2</w:t>
      </w:r>
    </w:p>
    <w:p>
      <w:pPr>
        <w:widowControl/>
        <w:shd w:val="clear" w:color="auto" w:fill="FFFFFF"/>
        <w:snapToGrid w:val="0"/>
        <w:spacing w:line="300" w:lineRule="auto"/>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参赛声明书</w:t>
      </w:r>
    </w:p>
    <w:p>
      <w:pPr>
        <w:widowControl/>
        <w:shd w:val="clear" w:color="auto" w:fill="FFFFFF"/>
        <w:snapToGrid w:val="0"/>
        <w:spacing w:line="300" w:lineRule="auto"/>
        <w:jc w:val="center"/>
        <w:rPr>
          <w:rFonts w:ascii="黑体" w:hAnsi="黑体" w:eastAsia="黑体" w:cs="宋体"/>
          <w:b/>
          <w:kern w:val="0"/>
          <w:sz w:val="32"/>
          <w:szCs w:val="36"/>
        </w:rPr>
      </w:pPr>
    </w:p>
    <w:p>
      <w:pPr>
        <w:spacing w:line="480" w:lineRule="exact"/>
        <w:ind w:firstLine="560" w:firstLineChars="200"/>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我自愿报名参加“</w:t>
      </w:r>
      <w:r>
        <w:rPr>
          <w:rFonts w:ascii="Times New Roman" w:hAnsi="Times New Roman" w:eastAsia="方正仿宋_GBK"/>
          <w:kern w:val="0"/>
          <w:sz w:val="28"/>
          <w:szCs w:val="32"/>
          <w:lang w:val="zh-CN" w:bidi="zh-CN"/>
        </w:rPr>
        <w:t>爱成都 迎大运</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lang w:val="zh-CN" w:bidi="zh-CN"/>
        </w:rPr>
        <w:t>运动成都</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lang w:val="zh-CN" w:bidi="zh-CN"/>
        </w:rPr>
        <w:t>成都市第七届全民健身运动会第九套广播体操和工间操比赛</w:t>
      </w:r>
      <w:r>
        <w:rPr>
          <w:rFonts w:hint="eastAsia" w:ascii="Times New Roman" w:hAnsi="Times New Roman" w:eastAsia="方正仿宋_GBK"/>
          <w:kern w:val="0"/>
          <w:sz w:val="28"/>
          <w:szCs w:val="32"/>
          <w:lang w:val="zh-CN" w:bidi="zh-CN"/>
        </w:rPr>
        <w:t>并签署本责任书。对以下内容，我已认真阅读、全面理解且予以确认并承担相应的法律责任。</w:t>
      </w:r>
    </w:p>
    <w:p>
      <w:pPr>
        <w:adjustRightInd w:val="0"/>
        <w:snapToGrid w:val="0"/>
        <w:spacing w:line="480" w:lineRule="exact"/>
        <w:ind w:firstLine="560" w:firstLineChars="200"/>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参加本次赛事活动，是本人能力范围内以及安全的。</w:t>
      </w:r>
    </w:p>
    <w:p>
      <w:pPr>
        <w:adjustRightInd w:val="0"/>
        <w:snapToGrid w:val="0"/>
        <w:spacing w:line="480" w:lineRule="exact"/>
        <w:ind w:firstLine="560" w:firstLineChars="200"/>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二、报名参加比赛前，已事先与自己的家属沟通，取得家属的理解和支持，签署本责任书后，视为家属也已知情并同意。</w:t>
      </w:r>
    </w:p>
    <w:p>
      <w:pPr>
        <w:adjustRightInd w:val="0"/>
        <w:snapToGrid w:val="0"/>
        <w:spacing w:line="480" w:lineRule="exact"/>
        <w:ind w:firstLine="560" w:firstLineChars="200"/>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三、我自愿遵守本次比赛的所有规定。本人已经充分了解比赛过程中可能面临的风险：包括交通工具带来的危险、疾病带来的危险、第三方带来的危险等。我会加强自我保护，以对自己安全负责的态度参加活动。如果本人在参赛过程中发现或注意到任何风险和潜在风险，本人将立刻终止参赛或报告大会组委会。</w:t>
      </w:r>
    </w:p>
    <w:p>
      <w:pPr>
        <w:adjustRightInd w:val="0"/>
        <w:snapToGrid w:val="0"/>
        <w:spacing w:line="480" w:lineRule="exact"/>
        <w:ind w:firstLine="560" w:firstLineChars="200"/>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四、我同意接受大会组委会在比赛活动期间提供的现场急救性质的医务治疗，但在医院救治等发生的相关费用由本人负担。当发生不能完全避免伤害的时候，不向大会组委会主张任何赔偿责任。</w:t>
      </w:r>
    </w:p>
    <w:p>
      <w:pPr>
        <w:widowControl/>
        <w:shd w:val="clear" w:color="auto" w:fill="FFFFFF"/>
        <w:adjustRightInd w:val="0"/>
        <w:snapToGrid w:val="0"/>
        <w:spacing w:line="480" w:lineRule="exact"/>
        <w:ind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参赛单位：</w:t>
      </w:r>
    </w:p>
    <w:p>
      <w:pPr>
        <w:widowControl/>
        <w:shd w:val="clear" w:color="auto" w:fill="FFFFFF"/>
        <w:adjustRightInd w:val="0"/>
        <w:snapToGrid w:val="0"/>
        <w:spacing w:line="480" w:lineRule="exact"/>
        <w:ind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领队、教练、运动员（本人签名）：</w:t>
      </w:r>
    </w:p>
    <w:p>
      <w:pPr>
        <w:snapToGrid w:val="0"/>
        <w:spacing w:line="480" w:lineRule="exac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 xml:space="preserve">                                    </w:t>
      </w:r>
    </w:p>
    <w:p>
      <w:pPr>
        <w:snapToGrid w:val="0"/>
        <w:spacing w:line="480" w:lineRule="exact"/>
        <w:rPr>
          <w:rFonts w:ascii="Times New Roman" w:hAnsi="Times New Roman" w:eastAsia="方正仿宋_GBK"/>
          <w:kern w:val="0"/>
          <w:sz w:val="28"/>
          <w:szCs w:val="32"/>
          <w:lang w:val="zh-CN" w:bidi="zh-CN"/>
        </w:rPr>
      </w:pPr>
    </w:p>
    <w:p>
      <w:pPr>
        <w:snapToGrid w:val="0"/>
        <w:spacing w:line="480" w:lineRule="exact"/>
        <w:rPr>
          <w:rFonts w:ascii="Times New Roman" w:hAnsi="Times New Roman" w:eastAsia="方正仿宋_GBK"/>
          <w:kern w:val="0"/>
          <w:sz w:val="28"/>
          <w:szCs w:val="32"/>
          <w:lang w:val="zh-CN" w:bidi="zh-CN"/>
        </w:rPr>
      </w:pPr>
    </w:p>
    <w:p>
      <w:pPr>
        <w:snapToGrid w:val="0"/>
        <w:spacing w:line="480" w:lineRule="exac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 xml:space="preserve">                                     </w:t>
      </w:r>
      <w:r>
        <w:rPr>
          <w:rFonts w:ascii="Times New Roman" w:hAnsi="Times New Roman" w:eastAsia="方正仿宋_GBK"/>
          <w:kern w:val="0"/>
          <w:sz w:val="28"/>
          <w:szCs w:val="32"/>
          <w:lang w:val="zh-CN" w:bidi="zh-CN"/>
        </w:rPr>
        <w:t xml:space="preserve">      </w:t>
      </w:r>
      <w:r>
        <w:rPr>
          <w:rFonts w:hint="eastAsia" w:ascii="Times New Roman" w:hAnsi="Times New Roman" w:eastAsia="方正仿宋_GBK"/>
          <w:kern w:val="0"/>
          <w:sz w:val="28"/>
          <w:szCs w:val="32"/>
          <w:lang w:val="zh-CN" w:bidi="zh-CN"/>
        </w:rPr>
        <w:t xml:space="preserve">  2020年   月   日</w:t>
      </w:r>
    </w:p>
    <w:p>
      <w:pPr>
        <w:rPr>
          <w:rFonts w:ascii="Times New Roman" w:hAnsi="Times New Roman" w:eastAsia="仿宋"/>
          <w:sz w:val="24"/>
          <w:szCs w:val="32"/>
        </w:rPr>
      </w:pPr>
    </w:p>
    <w:p>
      <w:pPr>
        <w:rPr>
          <w:rFonts w:ascii="Times New Roman" w:hAnsi="Times New Roman" w:eastAsia="仿宋"/>
          <w:sz w:val="24"/>
          <w:szCs w:val="32"/>
        </w:rPr>
      </w:pPr>
      <w:r>
        <w:rPr>
          <w:rFonts w:hint="eastAsia" w:ascii="Times New Roman" w:hAnsi="Times New Roman" w:eastAsia="仿宋"/>
          <w:sz w:val="24"/>
          <w:szCs w:val="32"/>
        </w:rPr>
        <w:t>附件3</w:t>
      </w:r>
    </w:p>
    <w:p>
      <w:pPr>
        <w:snapToGrid w:val="0"/>
        <w:spacing w:line="640" w:lineRule="exact"/>
        <w:jc w:val="center"/>
        <w:rPr>
          <w:rFonts w:ascii="Times New Roman" w:hAnsi="Times New Roman" w:eastAsia="方正小标宋_GBK"/>
          <w:sz w:val="44"/>
          <w:szCs w:val="44"/>
          <w:lang w:val="zh-CN"/>
        </w:rPr>
      </w:pPr>
      <w:r>
        <w:rPr>
          <w:rFonts w:ascii="Times New Roman" w:hAnsi="Times New Roman" w:eastAsia="方正小标宋_GBK"/>
          <w:sz w:val="44"/>
          <w:szCs w:val="44"/>
          <w:lang w:val="zh-CN"/>
        </w:rPr>
        <w:t>新冠肺炎疫情</w:t>
      </w:r>
      <w:r>
        <w:rPr>
          <w:rFonts w:hint="eastAsia" w:ascii="Times New Roman" w:hAnsi="Times New Roman" w:eastAsia="方正小标宋_GBK"/>
          <w:sz w:val="44"/>
          <w:szCs w:val="44"/>
          <w:lang w:val="zh-CN"/>
        </w:rPr>
        <w:t>防控</w:t>
      </w:r>
      <w:r>
        <w:rPr>
          <w:rFonts w:ascii="Times New Roman" w:hAnsi="Times New Roman" w:eastAsia="方正小标宋_GBK"/>
          <w:sz w:val="44"/>
          <w:szCs w:val="44"/>
          <w:lang w:val="zh-CN"/>
        </w:rPr>
        <w:t>承诺书</w:t>
      </w:r>
    </w:p>
    <w:p>
      <w:pPr>
        <w:snapToGrid w:val="0"/>
        <w:spacing w:line="640" w:lineRule="exact"/>
        <w:jc w:val="center"/>
        <w:rPr>
          <w:rFonts w:ascii="Times New Roman" w:hAnsi="Times New Roman" w:eastAsia="方正小标宋_GBK"/>
          <w:sz w:val="44"/>
          <w:szCs w:val="44"/>
          <w:lang w:val="zh-CN"/>
        </w:rPr>
      </w:pPr>
    </w:p>
    <w:p>
      <w:pPr>
        <w:tabs>
          <w:tab w:val="left" w:pos="5067"/>
          <w:tab w:val="left" w:pos="8791"/>
          <w:tab w:val="left" w:pos="9031"/>
        </w:tabs>
        <w:autoSpaceDE w:val="0"/>
        <w:autoSpaceDN w:val="0"/>
        <w:snapToGrid w:val="0"/>
        <w:spacing w:before="190" w:line="480" w:lineRule="exact"/>
        <w:ind w:right="113" w:firstLine="560" w:firstLineChars="200"/>
        <w:rPr>
          <w:rFonts w:ascii="Times New Roman" w:hAnsi="Times New Roman" w:eastAsia="方正仿宋_GBK"/>
          <w:kern w:val="0"/>
          <w:sz w:val="28"/>
          <w:szCs w:val="32"/>
          <w:lang w:val="zh-CN" w:bidi="zh-CN"/>
        </w:rPr>
      </w:pPr>
      <w:r>
        <w:rPr>
          <w:rFonts w:ascii="Times New Roman" w:hAnsi="Times New Roman" w:eastAsia="方正仿宋_GBK"/>
          <w:kern w:val="0"/>
          <w:sz w:val="28"/>
          <w:szCs w:val="32"/>
          <w:lang w:val="zh-CN" w:bidi="zh-CN"/>
        </w:rPr>
        <w:t>我是本运动队</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lang w:val="zh-CN" w:bidi="zh-CN"/>
        </w:rPr>
        <w:t>教练、领队、工作人员、运动员</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u w:val="single"/>
          <w:lang w:val="zh-CN" w:bidi="zh-CN"/>
        </w:rPr>
        <w:t xml:space="preserve">          </w:t>
      </w:r>
      <w:r>
        <w:rPr>
          <w:rFonts w:ascii="Times New Roman" w:hAnsi="Times New Roman" w:eastAsia="方正仿宋_GBK"/>
          <w:kern w:val="0"/>
          <w:sz w:val="28"/>
          <w:szCs w:val="32"/>
          <w:lang w:val="zh-CN" w:bidi="zh-CN"/>
        </w:rPr>
        <w:t>， 身份证号码：</w:t>
      </w:r>
      <w:r>
        <w:rPr>
          <w:rFonts w:ascii="Times New Roman" w:hAnsi="Times New Roman" w:eastAsia="方正仿宋_GBK"/>
          <w:kern w:val="0"/>
          <w:sz w:val="28"/>
          <w:szCs w:val="32"/>
          <w:u w:val="single"/>
          <w:lang w:val="zh-CN" w:bidi="zh-CN"/>
        </w:rPr>
        <w:t xml:space="preserve">               </w:t>
      </w:r>
      <w:r>
        <w:rPr>
          <w:rFonts w:ascii="Times New Roman" w:hAnsi="Times New Roman" w:eastAsia="方正仿宋_GBK"/>
          <w:kern w:val="0"/>
          <w:sz w:val="28"/>
          <w:szCs w:val="32"/>
          <w:lang w:val="zh-CN" w:bidi="zh-CN"/>
        </w:rPr>
        <w:t>，</w:t>
      </w:r>
      <w:r>
        <w:rPr>
          <w:rFonts w:hint="eastAsia" w:ascii="Times New Roman" w:hAnsi="Times New Roman" w:eastAsia="方正仿宋_GBK"/>
          <w:kern w:val="0"/>
          <w:sz w:val="28"/>
          <w:szCs w:val="32"/>
          <w:lang w:val="zh-CN" w:bidi="zh-CN"/>
        </w:rPr>
        <w:t>家</w:t>
      </w:r>
      <w:r>
        <w:rPr>
          <w:rFonts w:ascii="Times New Roman" w:hAnsi="Times New Roman" w:eastAsia="方正仿宋_GBK"/>
          <w:kern w:val="0"/>
          <w:sz w:val="28"/>
          <w:szCs w:val="32"/>
          <w:lang w:val="zh-CN" w:bidi="zh-CN"/>
        </w:rPr>
        <w:t>住：</w:t>
      </w:r>
      <w:r>
        <w:rPr>
          <w:rFonts w:ascii="Times New Roman" w:hAnsi="Times New Roman" w:eastAsia="方正仿宋_GBK"/>
          <w:kern w:val="0"/>
          <w:sz w:val="28"/>
          <w:szCs w:val="32"/>
          <w:u w:val="single"/>
          <w:lang w:val="zh-CN" w:bidi="zh-CN"/>
        </w:rPr>
        <w:t xml:space="preserve">                     </w:t>
      </w:r>
      <w:r>
        <w:rPr>
          <w:rFonts w:ascii="Times New Roman" w:hAnsi="Times New Roman" w:eastAsia="方正仿宋_GBK"/>
          <w:kern w:val="0"/>
          <w:sz w:val="28"/>
          <w:szCs w:val="32"/>
          <w:lang w:val="zh-CN" w:bidi="zh-CN"/>
        </w:rPr>
        <w:t>。为搞好防控新冠肺炎疫情的联防联控、群防群控，坚持持久防控、常态化防控，做好</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lang w:val="zh-CN" w:bidi="zh-CN"/>
        </w:rPr>
        <w:t>爱成都 迎大运</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lang w:val="zh-CN" w:bidi="zh-CN"/>
        </w:rPr>
        <w:t>运动成都</w:t>
      </w:r>
      <w:r>
        <w:rPr>
          <w:rFonts w:hint="eastAsia" w:ascii="Times New Roman" w:hAnsi="Times New Roman" w:eastAsia="方正仿宋_GBK"/>
          <w:kern w:val="0"/>
          <w:sz w:val="28"/>
          <w:szCs w:val="32"/>
          <w:lang w:val="zh-CN" w:bidi="zh-CN"/>
        </w:rPr>
        <w:t>”</w:t>
      </w:r>
      <w:r>
        <w:rPr>
          <w:rFonts w:ascii="Times New Roman" w:hAnsi="Times New Roman" w:eastAsia="方正仿宋_GBK"/>
          <w:kern w:val="0"/>
          <w:sz w:val="28"/>
          <w:szCs w:val="32"/>
          <w:lang w:val="zh-CN" w:bidi="zh-CN"/>
        </w:rPr>
        <w:t>成都市第七届全民健身运动会第九套广播体操和工间操比赛疫情防控防护，我承诺：</w:t>
      </w:r>
    </w:p>
    <w:p>
      <w:pPr>
        <w:tabs>
          <w:tab w:val="left" w:pos="5067"/>
          <w:tab w:val="left" w:pos="8791"/>
          <w:tab w:val="left" w:pos="9031"/>
        </w:tabs>
        <w:autoSpaceDE w:val="0"/>
        <w:autoSpaceDN w:val="0"/>
        <w:snapToGrid w:val="0"/>
        <w:spacing w:before="190" w:line="480" w:lineRule="exact"/>
        <w:ind w:right="113"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1.本人在从本日起之前14天之内，未曾去过境外和疫情重点地区（中高风险地区）。</w:t>
      </w:r>
    </w:p>
    <w:p>
      <w:pPr>
        <w:tabs>
          <w:tab w:val="left" w:pos="5067"/>
          <w:tab w:val="left" w:pos="8791"/>
          <w:tab w:val="left" w:pos="9031"/>
        </w:tabs>
        <w:autoSpaceDE w:val="0"/>
        <w:autoSpaceDN w:val="0"/>
        <w:snapToGrid w:val="0"/>
        <w:spacing w:before="190" w:line="480" w:lineRule="exact"/>
        <w:ind w:right="113"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2. 本人在从本日起之前14天之内，没有与来自境外或疫情重点地区（中高风险地区）人员有密切接触。</w:t>
      </w:r>
    </w:p>
    <w:p>
      <w:pPr>
        <w:tabs>
          <w:tab w:val="left" w:pos="5067"/>
          <w:tab w:val="left" w:pos="8791"/>
          <w:tab w:val="left" w:pos="9031"/>
        </w:tabs>
        <w:autoSpaceDE w:val="0"/>
        <w:autoSpaceDN w:val="0"/>
        <w:snapToGrid w:val="0"/>
        <w:spacing w:before="190" w:line="480" w:lineRule="exact"/>
        <w:ind w:right="113"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3.近14天内，本人周围没有聚集性疫情发生。</w:t>
      </w:r>
    </w:p>
    <w:p>
      <w:pPr>
        <w:tabs>
          <w:tab w:val="left" w:pos="5067"/>
          <w:tab w:val="left" w:pos="8791"/>
          <w:tab w:val="left" w:pos="9031"/>
        </w:tabs>
        <w:autoSpaceDE w:val="0"/>
        <w:autoSpaceDN w:val="0"/>
        <w:snapToGrid w:val="0"/>
        <w:spacing w:before="190" w:line="480" w:lineRule="exact"/>
        <w:ind w:right="113"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4.本人没有与新冠肺炎确诊病例或疑似病例、无症状感染者密切接触。</w:t>
      </w:r>
    </w:p>
    <w:p>
      <w:pPr>
        <w:tabs>
          <w:tab w:val="left" w:pos="5067"/>
          <w:tab w:val="left" w:pos="8791"/>
          <w:tab w:val="left" w:pos="9031"/>
        </w:tabs>
        <w:autoSpaceDE w:val="0"/>
        <w:autoSpaceDN w:val="0"/>
        <w:snapToGrid w:val="0"/>
        <w:spacing w:before="190" w:line="480" w:lineRule="exact"/>
        <w:ind w:right="113"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5.本人所提供的每日自我健康检测结果真实可靠，在从本日起之前14天之内，未出现发热（=37.3℃）、乏力、干咳、鼻塞、流涕或腹泻等不适。</w:t>
      </w:r>
    </w:p>
    <w:p>
      <w:pPr>
        <w:tabs>
          <w:tab w:val="left" w:pos="5067"/>
          <w:tab w:val="left" w:pos="8791"/>
          <w:tab w:val="left" w:pos="9031"/>
        </w:tabs>
        <w:autoSpaceDE w:val="0"/>
        <w:autoSpaceDN w:val="0"/>
        <w:snapToGrid w:val="0"/>
        <w:spacing w:before="190" w:line="480" w:lineRule="exact"/>
        <w:ind w:right="113" w:firstLine="560" w:firstLineChars="2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本人对以上提供的健康信息的真实性负责，如应信息不实，引起传播或扩散，由本人承担相应法律责任。</w:t>
      </w:r>
    </w:p>
    <w:p>
      <w:pPr>
        <w:tabs>
          <w:tab w:val="left" w:pos="3147"/>
        </w:tabs>
        <w:autoSpaceDE w:val="0"/>
        <w:autoSpaceDN w:val="0"/>
        <w:snapToGrid w:val="0"/>
        <w:spacing w:before="231" w:line="480" w:lineRule="exact"/>
        <w:ind w:left="108" w:firstLine="3920" w:firstLineChars="1400"/>
        <w:jc w:val="left"/>
        <w:rPr>
          <w:rFonts w:ascii="Times New Roman" w:hAnsi="Times New Roman" w:eastAsia="方正仿宋_GBK"/>
          <w:kern w:val="0"/>
          <w:sz w:val="28"/>
          <w:szCs w:val="32"/>
          <w:lang w:val="zh-CN" w:bidi="zh-CN"/>
        </w:rPr>
      </w:pPr>
    </w:p>
    <w:p>
      <w:pPr>
        <w:tabs>
          <w:tab w:val="left" w:pos="3147"/>
        </w:tabs>
        <w:autoSpaceDE w:val="0"/>
        <w:autoSpaceDN w:val="0"/>
        <w:snapToGrid w:val="0"/>
        <w:spacing w:before="231" w:line="480" w:lineRule="exact"/>
        <w:ind w:left="108" w:firstLine="4760" w:firstLineChars="1700"/>
        <w:jc w:val="left"/>
        <w:rPr>
          <w:rFonts w:ascii="Times New Roman" w:hAnsi="Times New Roman" w:eastAsia="方正仿宋_GBK"/>
          <w:kern w:val="0"/>
          <w:sz w:val="28"/>
          <w:szCs w:val="32"/>
          <w:lang w:val="zh-CN" w:bidi="zh-CN"/>
        </w:rPr>
      </w:pPr>
      <w:r>
        <w:rPr>
          <w:rFonts w:hint="eastAsia" w:ascii="Times New Roman" w:hAnsi="Times New Roman" w:eastAsia="方正仿宋_GBK"/>
          <w:kern w:val="0"/>
          <w:sz w:val="28"/>
          <w:szCs w:val="32"/>
          <w:lang w:val="zh-CN" w:bidi="zh-CN"/>
        </w:rPr>
        <w:t>承诺人：</w:t>
      </w:r>
      <w:r>
        <w:rPr>
          <w:rFonts w:ascii="Times New Roman" w:hAnsi="Times New Roman" w:eastAsia="方正仿宋_GBK"/>
          <w:kern w:val="0"/>
          <w:sz w:val="28"/>
          <w:szCs w:val="32"/>
          <w:lang w:val="zh-CN" w:bidi="zh-CN"/>
        </w:rPr>
        <w:tab/>
      </w:r>
    </w:p>
    <w:p>
      <w:pPr>
        <w:tabs>
          <w:tab w:val="left" w:pos="6907"/>
          <w:tab w:val="left" w:pos="8028"/>
        </w:tabs>
        <w:autoSpaceDE w:val="0"/>
        <w:autoSpaceDN w:val="0"/>
        <w:snapToGrid w:val="0"/>
        <w:spacing w:before="65" w:line="480" w:lineRule="exact"/>
        <w:ind w:firstLine="4760" w:firstLineChars="1700"/>
        <w:jc w:val="left"/>
        <w:rPr>
          <w:rFonts w:ascii="Times New Roman" w:hAnsi="Times New Roman" w:eastAsia="方正仿宋_GBK"/>
          <w:kern w:val="0"/>
          <w:sz w:val="28"/>
          <w:szCs w:val="32"/>
          <w:lang w:val="zh-CN" w:bidi="zh-CN"/>
        </w:rPr>
      </w:pPr>
      <w:r>
        <w:rPr>
          <w:rFonts w:ascii="Times New Roman" w:hAnsi="Times New Roman" w:eastAsia="方正仿宋_GBK"/>
          <w:kern w:val="0"/>
          <w:sz w:val="28"/>
          <w:szCs w:val="32"/>
          <w:lang w:val="zh-CN" w:bidi="zh-CN"/>
        </w:rPr>
        <w:t>2020 年    月    日</w:t>
      </w:r>
    </w:p>
    <w:sectPr>
      <w:pgSz w:w="11906" w:h="16838"/>
      <w:pgMar w:top="1474" w:right="1531" w:bottom="1701" w:left="1531" w:header="851"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10</w:t>
    </w:r>
    <w:r>
      <w:rPr>
        <w:rFonts w:ascii="宋体" w:hAnsi="宋体" w:cs="宋体"/>
        <w:sz w:val="28"/>
        <w:szCs w:val="28"/>
      </w:rPr>
      <w:fldChar w:fldCharType="end"/>
    </w:r>
    <w:r>
      <w:rPr>
        <w:rFonts w:ascii="宋体" w:hAnsi="宋体" w:cs="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ascii="宋体" w:hAnsi="宋体" w:cs="宋体"/>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C6C3C"/>
    <w:multiLevelType w:val="singleLevel"/>
    <w:tmpl w:val="DB4C6C3C"/>
    <w:lvl w:ilvl="0" w:tentative="0">
      <w:start w:val="2"/>
      <w:numFmt w:val="chineseCounting"/>
      <w:suff w:val="nothing"/>
      <w:lvlText w:val="%1、"/>
      <w:lvlJc w:val="left"/>
      <w:rPr>
        <w:rFonts w:hint="eastAsia"/>
      </w:rPr>
    </w:lvl>
  </w:abstractNum>
  <w:abstractNum w:abstractNumId="1">
    <w:nsid w:val="4F88535E"/>
    <w:multiLevelType w:val="multilevel"/>
    <w:tmpl w:val="4F88535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95457"/>
    <w:rsid w:val="00000D26"/>
    <w:rsid w:val="0000136A"/>
    <w:rsid w:val="000016FD"/>
    <w:rsid w:val="00004944"/>
    <w:rsid w:val="00005146"/>
    <w:rsid w:val="0001542E"/>
    <w:rsid w:val="00020EEE"/>
    <w:rsid w:val="00024660"/>
    <w:rsid w:val="00026586"/>
    <w:rsid w:val="000335DF"/>
    <w:rsid w:val="000412C7"/>
    <w:rsid w:val="000458A2"/>
    <w:rsid w:val="00046F82"/>
    <w:rsid w:val="00065434"/>
    <w:rsid w:val="000737F9"/>
    <w:rsid w:val="00075C47"/>
    <w:rsid w:val="000A5A06"/>
    <w:rsid w:val="000C6DCD"/>
    <w:rsid w:val="000D48E8"/>
    <w:rsid w:val="000F012A"/>
    <w:rsid w:val="000F2ADC"/>
    <w:rsid w:val="000F2FB3"/>
    <w:rsid w:val="000F3525"/>
    <w:rsid w:val="000F40D8"/>
    <w:rsid w:val="000F69BD"/>
    <w:rsid w:val="00113FAF"/>
    <w:rsid w:val="0013011F"/>
    <w:rsid w:val="00140AED"/>
    <w:rsid w:val="00140E54"/>
    <w:rsid w:val="00147897"/>
    <w:rsid w:val="00152735"/>
    <w:rsid w:val="001573ED"/>
    <w:rsid w:val="00163411"/>
    <w:rsid w:val="001702F0"/>
    <w:rsid w:val="0017241E"/>
    <w:rsid w:val="00172A03"/>
    <w:rsid w:val="001730DF"/>
    <w:rsid w:val="00173814"/>
    <w:rsid w:val="001757D0"/>
    <w:rsid w:val="001916E9"/>
    <w:rsid w:val="00194512"/>
    <w:rsid w:val="001B12E2"/>
    <w:rsid w:val="001B1D83"/>
    <w:rsid w:val="001B6D27"/>
    <w:rsid w:val="001B711A"/>
    <w:rsid w:val="001C47EC"/>
    <w:rsid w:val="001F5BFA"/>
    <w:rsid w:val="002110C5"/>
    <w:rsid w:val="00212F0B"/>
    <w:rsid w:val="00213120"/>
    <w:rsid w:val="00226283"/>
    <w:rsid w:val="0022752B"/>
    <w:rsid w:val="00230E12"/>
    <w:rsid w:val="00232A39"/>
    <w:rsid w:val="00235314"/>
    <w:rsid w:val="00240E2B"/>
    <w:rsid w:val="002502BB"/>
    <w:rsid w:val="002534F0"/>
    <w:rsid w:val="002827F0"/>
    <w:rsid w:val="0028761D"/>
    <w:rsid w:val="002A35F3"/>
    <w:rsid w:val="002B7DD6"/>
    <w:rsid w:val="002C4ABF"/>
    <w:rsid w:val="002D427A"/>
    <w:rsid w:val="002D7A40"/>
    <w:rsid w:val="002E1242"/>
    <w:rsid w:val="002E5C85"/>
    <w:rsid w:val="002F644C"/>
    <w:rsid w:val="002F744D"/>
    <w:rsid w:val="00315F66"/>
    <w:rsid w:val="003308DD"/>
    <w:rsid w:val="00331C21"/>
    <w:rsid w:val="00364BE0"/>
    <w:rsid w:val="003657F1"/>
    <w:rsid w:val="00370976"/>
    <w:rsid w:val="00385FCC"/>
    <w:rsid w:val="00387131"/>
    <w:rsid w:val="00392DD7"/>
    <w:rsid w:val="00392F48"/>
    <w:rsid w:val="003B0E81"/>
    <w:rsid w:val="003B3D62"/>
    <w:rsid w:val="003B50A3"/>
    <w:rsid w:val="003B5C9B"/>
    <w:rsid w:val="003C0ABC"/>
    <w:rsid w:val="003C3786"/>
    <w:rsid w:val="003E1023"/>
    <w:rsid w:val="003F27D7"/>
    <w:rsid w:val="0040074A"/>
    <w:rsid w:val="00401D1C"/>
    <w:rsid w:val="004104AF"/>
    <w:rsid w:val="0041314D"/>
    <w:rsid w:val="00413595"/>
    <w:rsid w:val="00422A30"/>
    <w:rsid w:val="00430530"/>
    <w:rsid w:val="00431C86"/>
    <w:rsid w:val="00436D9E"/>
    <w:rsid w:val="0044683F"/>
    <w:rsid w:val="0044733B"/>
    <w:rsid w:val="00450339"/>
    <w:rsid w:val="0045727A"/>
    <w:rsid w:val="00467F80"/>
    <w:rsid w:val="0047127B"/>
    <w:rsid w:val="004808AC"/>
    <w:rsid w:val="0048769B"/>
    <w:rsid w:val="0049206A"/>
    <w:rsid w:val="00492753"/>
    <w:rsid w:val="004934A3"/>
    <w:rsid w:val="004A0DE4"/>
    <w:rsid w:val="004A7C23"/>
    <w:rsid w:val="004B250D"/>
    <w:rsid w:val="004C3161"/>
    <w:rsid w:val="004D1866"/>
    <w:rsid w:val="004D3126"/>
    <w:rsid w:val="004D37BA"/>
    <w:rsid w:val="004E2004"/>
    <w:rsid w:val="004E4728"/>
    <w:rsid w:val="004E668D"/>
    <w:rsid w:val="004E7BE6"/>
    <w:rsid w:val="00501355"/>
    <w:rsid w:val="005370B8"/>
    <w:rsid w:val="00545213"/>
    <w:rsid w:val="0054666C"/>
    <w:rsid w:val="0054698E"/>
    <w:rsid w:val="00552DA2"/>
    <w:rsid w:val="00553051"/>
    <w:rsid w:val="00560C32"/>
    <w:rsid w:val="005803D2"/>
    <w:rsid w:val="005837E8"/>
    <w:rsid w:val="00586906"/>
    <w:rsid w:val="00590506"/>
    <w:rsid w:val="005A0C1F"/>
    <w:rsid w:val="005A642B"/>
    <w:rsid w:val="005B61CD"/>
    <w:rsid w:val="005B70E6"/>
    <w:rsid w:val="005B7D4C"/>
    <w:rsid w:val="005C3686"/>
    <w:rsid w:val="005D0570"/>
    <w:rsid w:val="005D496A"/>
    <w:rsid w:val="005E7989"/>
    <w:rsid w:val="005F1C08"/>
    <w:rsid w:val="005F2D77"/>
    <w:rsid w:val="006046C8"/>
    <w:rsid w:val="00605F99"/>
    <w:rsid w:val="006340CB"/>
    <w:rsid w:val="00642A2A"/>
    <w:rsid w:val="0065377E"/>
    <w:rsid w:val="00662871"/>
    <w:rsid w:val="00670142"/>
    <w:rsid w:val="00671870"/>
    <w:rsid w:val="0067659E"/>
    <w:rsid w:val="006A4BA3"/>
    <w:rsid w:val="006B205B"/>
    <w:rsid w:val="006B3B53"/>
    <w:rsid w:val="006C4F01"/>
    <w:rsid w:val="006D1DD9"/>
    <w:rsid w:val="006D203A"/>
    <w:rsid w:val="00702A23"/>
    <w:rsid w:val="00702EE2"/>
    <w:rsid w:val="007039E0"/>
    <w:rsid w:val="00714B06"/>
    <w:rsid w:val="00715BBE"/>
    <w:rsid w:val="007223F5"/>
    <w:rsid w:val="00726EFA"/>
    <w:rsid w:val="00727A1F"/>
    <w:rsid w:val="00727BE5"/>
    <w:rsid w:val="00743F7F"/>
    <w:rsid w:val="00747767"/>
    <w:rsid w:val="00751247"/>
    <w:rsid w:val="00754108"/>
    <w:rsid w:val="0075410C"/>
    <w:rsid w:val="00757A85"/>
    <w:rsid w:val="007618DE"/>
    <w:rsid w:val="00763C91"/>
    <w:rsid w:val="00773056"/>
    <w:rsid w:val="007800BD"/>
    <w:rsid w:val="007827A7"/>
    <w:rsid w:val="007A3F17"/>
    <w:rsid w:val="007A46AE"/>
    <w:rsid w:val="007B24A3"/>
    <w:rsid w:val="007B2AB7"/>
    <w:rsid w:val="007B413E"/>
    <w:rsid w:val="007D777A"/>
    <w:rsid w:val="007D7A2B"/>
    <w:rsid w:val="008156F0"/>
    <w:rsid w:val="008165FE"/>
    <w:rsid w:val="00816685"/>
    <w:rsid w:val="008169BE"/>
    <w:rsid w:val="008209D2"/>
    <w:rsid w:val="0082258A"/>
    <w:rsid w:val="00823256"/>
    <w:rsid w:val="00832283"/>
    <w:rsid w:val="008329BB"/>
    <w:rsid w:val="00832A11"/>
    <w:rsid w:val="00832FDD"/>
    <w:rsid w:val="008343D8"/>
    <w:rsid w:val="00837114"/>
    <w:rsid w:val="00837984"/>
    <w:rsid w:val="00847729"/>
    <w:rsid w:val="00847D48"/>
    <w:rsid w:val="00855D06"/>
    <w:rsid w:val="00856F9B"/>
    <w:rsid w:val="00874874"/>
    <w:rsid w:val="0088130D"/>
    <w:rsid w:val="00881A8F"/>
    <w:rsid w:val="00882ECF"/>
    <w:rsid w:val="008833E9"/>
    <w:rsid w:val="008A0CE8"/>
    <w:rsid w:val="008A0E97"/>
    <w:rsid w:val="008B36CF"/>
    <w:rsid w:val="008B5A25"/>
    <w:rsid w:val="008C3C0D"/>
    <w:rsid w:val="008D6B7B"/>
    <w:rsid w:val="008E1EC4"/>
    <w:rsid w:val="008F2D82"/>
    <w:rsid w:val="00913335"/>
    <w:rsid w:val="0091688E"/>
    <w:rsid w:val="00920855"/>
    <w:rsid w:val="00924EDB"/>
    <w:rsid w:val="0093439A"/>
    <w:rsid w:val="00935260"/>
    <w:rsid w:val="00942309"/>
    <w:rsid w:val="00971281"/>
    <w:rsid w:val="00981BA9"/>
    <w:rsid w:val="00982697"/>
    <w:rsid w:val="0099351E"/>
    <w:rsid w:val="009C117F"/>
    <w:rsid w:val="009C443C"/>
    <w:rsid w:val="00A02D7D"/>
    <w:rsid w:val="00A062E6"/>
    <w:rsid w:val="00A10928"/>
    <w:rsid w:val="00A10E56"/>
    <w:rsid w:val="00A124EC"/>
    <w:rsid w:val="00A1496F"/>
    <w:rsid w:val="00A244BC"/>
    <w:rsid w:val="00A308A5"/>
    <w:rsid w:val="00A33708"/>
    <w:rsid w:val="00A346D7"/>
    <w:rsid w:val="00A347B8"/>
    <w:rsid w:val="00A37F29"/>
    <w:rsid w:val="00A53103"/>
    <w:rsid w:val="00A5549F"/>
    <w:rsid w:val="00A62EFF"/>
    <w:rsid w:val="00A64C7B"/>
    <w:rsid w:val="00A66966"/>
    <w:rsid w:val="00A70D51"/>
    <w:rsid w:val="00A77911"/>
    <w:rsid w:val="00A8002E"/>
    <w:rsid w:val="00A85EFC"/>
    <w:rsid w:val="00AA0566"/>
    <w:rsid w:val="00AA2ED9"/>
    <w:rsid w:val="00AA38A9"/>
    <w:rsid w:val="00AA46EF"/>
    <w:rsid w:val="00AA5F74"/>
    <w:rsid w:val="00AB0579"/>
    <w:rsid w:val="00AC044C"/>
    <w:rsid w:val="00AC2697"/>
    <w:rsid w:val="00AD1BBA"/>
    <w:rsid w:val="00AE1150"/>
    <w:rsid w:val="00AE51B0"/>
    <w:rsid w:val="00AF4711"/>
    <w:rsid w:val="00B02E70"/>
    <w:rsid w:val="00B17DAE"/>
    <w:rsid w:val="00B25B46"/>
    <w:rsid w:val="00B26AA5"/>
    <w:rsid w:val="00B3415D"/>
    <w:rsid w:val="00B505AE"/>
    <w:rsid w:val="00B61758"/>
    <w:rsid w:val="00B71541"/>
    <w:rsid w:val="00B71F2F"/>
    <w:rsid w:val="00B82799"/>
    <w:rsid w:val="00BA43A0"/>
    <w:rsid w:val="00BA74A9"/>
    <w:rsid w:val="00BC69E5"/>
    <w:rsid w:val="00BD2272"/>
    <w:rsid w:val="00BE1D0E"/>
    <w:rsid w:val="00BE21CE"/>
    <w:rsid w:val="00BE3BAB"/>
    <w:rsid w:val="00BF4671"/>
    <w:rsid w:val="00BF58D3"/>
    <w:rsid w:val="00C02185"/>
    <w:rsid w:val="00C161FB"/>
    <w:rsid w:val="00C17B78"/>
    <w:rsid w:val="00C34C62"/>
    <w:rsid w:val="00C42B09"/>
    <w:rsid w:val="00C43192"/>
    <w:rsid w:val="00C43730"/>
    <w:rsid w:val="00C45B9A"/>
    <w:rsid w:val="00C45D70"/>
    <w:rsid w:val="00C51C81"/>
    <w:rsid w:val="00C559F2"/>
    <w:rsid w:val="00C561D5"/>
    <w:rsid w:val="00C5644C"/>
    <w:rsid w:val="00C64193"/>
    <w:rsid w:val="00C667C7"/>
    <w:rsid w:val="00C7324C"/>
    <w:rsid w:val="00C97062"/>
    <w:rsid w:val="00CA3FCC"/>
    <w:rsid w:val="00CB130D"/>
    <w:rsid w:val="00CB43B7"/>
    <w:rsid w:val="00CC0E78"/>
    <w:rsid w:val="00CC1C25"/>
    <w:rsid w:val="00CC3405"/>
    <w:rsid w:val="00CD797D"/>
    <w:rsid w:val="00CD7D41"/>
    <w:rsid w:val="00CE6C0B"/>
    <w:rsid w:val="00CF4521"/>
    <w:rsid w:val="00CF738C"/>
    <w:rsid w:val="00D03B0E"/>
    <w:rsid w:val="00D04974"/>
    <w:rsid w:val="00D04D15"/>
    <w:rsid w:val="00D10069"/>
    <w:rsid w:val="00D20209"/>
    <w:rsid w:val="00D22D23"/>
    <w:rsid w:val="00D2597C"/>
    <w:rsid w:val="00D26A33"/>
    <w:rsid w:val="00D26BFB"/>
    <w:rsid w:val="00D37C11"/>
    <w:rsid w:val="00D43DFA"/>
    <w:rsid w:val="00D51E21"/>
    <w:rsid w:val="00D53576"/>
    <w:rsid w:val="00D57E8C"/>
    <w:rsid w:val="00D60B95"/>
    <w:rsid w:val="00D636CD"/>
    <w:rsid w:val="00D644FC"/>
    <w:rsid w:val="00D66703"/>
    <w:rsid w:val="00D7181D"/>
    <w:rsid w:val="00D77926"/>
    <w:rsid w:val="00D83A8B"/>
    <w:rsid w:val="00DA264D"/>
    <w:rsid w:val="00DA4067"/>
    <w:rsid w:val="00DA4A16"/>
    <w:rsid w:val="00DC76A8"/>
    <w:rsid w:val="00DD3712"/>
    <w:rsid w:val="00DD3A8D"/>
    <w:rsid w:val="00DD3F20"/>
    <w:rsid w:val="00DD421B"/>
    <w:rsid w:val="00DD6DA7"/>
    <w:rsid w:val="00E03CB0"/>
    <w:rsid w:val="00E04EAA"/>
    <w:rsid w:val="00E1374C"/>
    <w:rsid w:val="00E276EC"/>
    <w:rsid w:val="00E32FB1"/>
    <w:rsid w:val="00E36909"/>
    <w:rsid w:val="00E42C14"/>
    <w:rsid w:val="00E4408D"/>
    <w:rsid w:val="00E55B2B"/>
    <w:rsid w:val="00E75E20"/>
    <w:rsid w:val="00E85646"/>
    <w:rsid w:val="00E85DF3"/>
    <w:rsid w:val="00E866C4"/>
    <w:rsid w:val="00EB1BC6"/>
    <w:rsid w:val="00EC0BB3"/>
    <w:rsid w:val="00EC5C20"/>
    <w:rsid w:val="00EC66D8"/>
    <w:rsid w:val="00ED4101"/>
    <w:rsid w:val="00EE25F1"/>
    <w:rsid w:val="00EF6B6A"/>
    <w:rsid w:val="00F04437"/>
    <w:rsid w:val="00F23318"/>
    <w:rsid w:val="00F30997"/>
    <w:rsid w:val="00F3599D"/>
    <w:rsid w:val="00F37808"/>
    <w:rsid w:val="00F420EA"/>
    <w:rsid w:val="00F44651"/>
    <w:rsid w:val="00F4564D"/>
    <w:rsid w:val="00F459C1"/>
    <w:rsid w:val="00F459F2"/>
    <w:rsid w:val="00F50276"/>
    <w:rsid w:val="00F5147A"/>
    <w:rsid w:val="00F538A8"/>
    <w:rsid w:val="00F623C5"/>
    <w:rsid w:val="00F709E7"/>
    <w:rsid w:val="00F73B76"/>
    <w:rsid w:val="00F87372"/>
    <w:rsid w:val="00FA1364"/>
    <w:rsid w:val="00FB35C0"/>
    <w:rsid w:val="00FC2201"/>
    <w:rsid w:val="00FE51B1"/>
    <w:rsid w:val="00FF3180"/>
    <w:rsid w:val="04F128C2"/>
    <w:rsid w:val="059C5CAE"/>
    <w:rsid w:val="158C4420"/>
    <w:rsid w:val="15FA0488"/>
    <w:rsid w:val="64B95457"/>
    <w:rsid w:val="6A3E7AE6"/>
    <w:rsid w:val="76917B95"/>
    <w:rsid w:val="7C16028D"/>
    <w:rsid w:val="7EFFFAE7"/>
    <w:rsid w:val="BBF77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Date"/>
    <w:basedOn w:val="1"/>
    <w:next w:val="1"/>
    <w:link w:val="16"/>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1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uiPriority w:val="0"/>
    <w:rPr>
      <w:kern w:val="2"/>
      <w:sz w:val="18"/>
      <w:szCs w:val="18"/>
    </w:rPr>
  </w:style>
  <w:style w:type="character" w:customStyle="1" w:styleId="13">
    <w:name w:val="批注框文本 字符"/>
    <w:basedOn w:val="10"/>
    <w:link w:val="4"/>
    <w:qFormat/>
    <w:uiPriority w:val="0"/>
    <w:rPr>
      <w:kern w:val="2"/>
      <w:sz w:val="18"/>
      <w:szCs w:val="18"/>
    </w:rPr>
  </w:style>
  <w:style w:type="character" w:customStyle="1" w:styleId="14">
    <w:name w:val="页脚 字符"/>
    <w:basedOn w:val="10"/>
    <w:link w:val="5"/>
    <w:qFormat/>
    <w:uiPriority w:val="99"/>
    <w:rPr>
      <w:kern w:val="2"/>
      <w:sz w:val="18"/>
      <w:szCs w:val="18"/>
    </w:rPr>
  </w:style>
  <w:style w:type="paragraph" w:customStyle="1" w:styleId="15">
    <w:name w:val="p0"/>
    <w:basedOn w:val="1"/>
    <w:qFormat/>
    <w:uiPriority w:val="0"/>
    <w:pPr>
      <w:widowControl/>
    </w:pPr>
    <w:rPr>
      <w:rFonts w:ascii="Times New Roman" w:hAnsi="Times New Roman"/>
      <w:kern w:val="0"/>
      <w:szCs w:val="21"/>
    </w:rPr>
  </w:style>
  <w:style w:type="character" w:customStyle="1" w:styleId="16">
    <w:name w:val="日期 字符"/>
    <w:basedOn w:val="10"/>
    <w:link w:val="3"/>
    <w:qFormat/>
    <w:uiPriority w:val="0"/>
    <w:rPr>
      <w:kern w:val="2"/>
      <w:sz w:val="21"/>
      <w:szCs w:val="24"/>
    </w:rPr>
  </w:style>
  <w:style w:type="character" w:customStyle="1" w:styleId="17">
    <w:name w:val="标题 字符"/>
    <w:basedOn w:val="10"/>
    <w:link w:val="7"/>
    <w:qFormat/>
    <w:uiPriority w:val="10"/>
    <w:rPr>
      <w:rFonts w:asciiTheme="majorHAnsi" w:hAnsiTheme="majorHAnsi" w:cstheme="majorBidi"/>
      <w:b/>
      <w:bCs/>
      <w:kern w:val="2"/>
      <w:sz w:val="32"/>
      <w:szCs w:val="32"/>
    </w:rPr>
  </w:style>
  <w:style w:type="paragraph" w:customStyle="1" w:styleId="18">
    <w:name w:val="列出段落1"/>
    <w:basedOn w:val="1"/>
    <w:qFormat/>
    <w:uiPriority w:val="1"/>
    <w:pPr>
      <w:spacing w:before="2"/>
      <w:ind w:left="280" w:hanging="601"/>
    </w:pPr>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665</Words>
  <Characters>3795</Characters>
  <Lines>31</Lines>
  <Paragraphs>8</Paragraphs>
  <TotalTime>315</TotalTime>
  <ScaleCrop>false</ScaleCrop>
  <LinksUpToDate>false</LinksUpToDate>
  <CharactersWithSpaces>4452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2020-10-19T12:16:00Z</dcterms:created>
  <dc:creator>秦☞QHQ</dc:creator>
  <cp:lastModifiedBy>马瑞</cp:lastModifiedBy>
  <cp:lastPrinted>2019-07-31T11:18:00Z</cp:lastPrinted>
  <dcterms:modified xsi:type="dcterms:W3CDTF">2021-02-23T02:10:13Z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