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成都市健美健美操协会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人员招聘公告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成都市健美健美操协会因工作需要，面向社会公开招聘工作人员1名。现将有关事项公告如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一、基本条件及要求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1．思想政治素质过硬，爱国爱党，遵纪守法；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2．身体健康，性格开朗，爱岗敬业，吃苦耐劳；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3．年龄26周岁（含26周岁）以下；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4．全日制普通高等学校研究生及以上，体育相关专业；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5．具有熟练的文字处理能力，擅长公文写作，能熟练使用常用的办公软件；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二、岗位职责：协助协会处理日常事务和其他相关工作。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三、报名时间及方式：20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年3月1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日﹣20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年3月2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日。工作简历发至164264137@qq.com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四、录取方式：协会将根据报名情况届时组织招聘专家对应聘人员进行相关测试，择优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录取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。测试时间另行电话通知。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五、招聘工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</w:rPr>
        <w:t>作人员及电话：秦老师，028--87055835。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TQxODA5MTFmMmI2N2ZhMTM2MTQyNGUxYWNhYjIifQ=="/>
  </w:docVars>
  <w:rsids>
    <w:rsidRoot w:val="00000000"/>
    <w:rsid w:val="1F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2024-09-02T01:42:17Z</dcterms:created>
  <dc:creator>sxm</dc:creator>
  <cp:lastModifiedBy>WPS_1716276055</cp:lastModifiedBy>
  <dcterms:modified xsi:type="dcterms:W3CDTF">2024-09-02T01:49:38Z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7BDAA094BF374C9AAC5378AFC1800296_12</vt:lpwstr>
  </property>
</Properties>
</file>