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26E15" w14:textId="77777777" w:rsidR="00D26DBC" w:rsidRPr="00D51D17" w:rsidRDefault="002D01AF">
      <w:pPr>
        <w:spacing w:line="59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D51D17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D51D17">
        <w:rPr>
          <w:rFonts w:ascii="Times New Roman" w:eastAsia="方正小标宋_GBK" w:hAnsi="Times New Roman" w:hint="eastAsia"/>
          <w:sz w:val="44"/>
          <w:szCs w:val="44"/>
        </w:rPr>
        <w:t>“爱成都·迎大运”</w:t>
      </w:r>
    </w:p>
    <w:p w14:paraId="00B602A9" w14:textId="77777777" w:rsidR="00D26DBC" w:rsidRPr="00D51D17" w:rsidRDefault="002D01AF">
      <w:pPr>
        <w:spacing w:line="59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D51D17">
        <w:rPr>
          <w:rFonts w:ascii="Times New Roman" w:eastAsia="方正小标宋_GBK" w:hAnsi="Times New Roman" w:hint="eastAsia"/>
          <w:sz w:val="44"/>
          <w:szCs w:val="44"/>
        </w:rPr>
        <w:t>“运动成都”成都市第九届全民健身运动会</w:t>
      </w:r>
    </w:p>
    <w:p w14:paraId="6190B781" w14:textId="5B1A4442" w:rsidR="00D04475" w:rsidRPr="00D51D17" w:rsidRDefault="002D01AF" w:rsidP="00D04475">
      <w:pPr>
        <w:spacing w:line="59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D51D17">
        <w:rPr>
          <w:rFonts w:ascii="Times New Roman" w:eastAsia="方正小标宋_GBK" w:hAnsi="Times New Roman" w:hint="eastAsia"/>
          <w:sz w:val="44"/>
          <w:szCs w:val="44"/>
        </w:rPr>
        <w:t>暨</w:t>
      </w:r>
      <w:r w:rsidR="00501A61">
        <w:rPr>
          <w:rFonts w:ascii="Times New Roman" w:eastAsia="方正小标宋_GBK" w:hAnsi="Times New Roman" w:hint="eastAsia"/>
          <w:sz w:val="44"/>
          <w:szCs w:val="44"/>
        </w:rPr>
        <w:t>成都市</w:t>
      </w:r>
      <w:r w:rsidRPr="00D51D17">
        <w:rPr>
          <w:rFonts w:ascii="Times New Roman" w:eastAsia="方正小标宋_GBK" w:hAnsi="Times New Roman" w:hint="eastAsia"/>
          <w:sz w:val="44"/>
          <w:szCs w:val="44"/>
        </w:rPr>
        <w:t>第二届社区运动会广场健身操（舞）</w:t>
      </w:r>
    </w:p>
    <w:p w14:paraId="07DCACDB" w14:textId="77777777" w:rsidR="00D26DBC" w:rsidRPr="00D51D17" w:rsidRDefault="002D01AF" w:rsidP="00D04475">
      <w:pPr>
        <w:spacing w:line="59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D51D17">
        <w:rPr>
          <w:rFonts w:ascii="Times New Roman" w:eastAsia="方正小标宋_GBK" w:hAnsi="Times New Roman" w:hint="eastAsia"/>
          <w:sz w:val="44"/>
          <w:szCs w:val="44"/>
        </w:rPr>
        <w:t>总决赛规程</w:t>
      </w:r>
    </w:p>
    <w:p w14:paraId="37DFF618" w14:textId="77777777" w:rsidR="00D26DBC" w:rsidRPr="00D51D17" w:rsidRDefault="00D26DBC">
      <w:pPr>
        <w:spacing w:line="590" w:lineRule="exact"/>
        <w:jc w:val="center"/>
        <w:rPr>
          <w:rFonts w:ascii="宋体" w:hAnsi="宋体"/>
          <w:sz w:val="44"/>
          <w:szCs w:val="44"/>
        </w:rPr>
      </w:pPr>
    </w:p>
    <w:p w14:paraId="25F0DAD3" w14:textId="77777777" w:rsidR="00D26DBC" w:rsidRPr="00D51D17" w:rsidRDefault="002D01AF">
      <w:pPr>
        <w:numPr>
          <w:ilvl w:val="0"/>
          <w:numId w:val="1"/>
        </w:numPr>
        <w:autoSpaceDE w:val="0"/>
        <w:autoSpaceDN w:val="0"/>
        <w:spacing w:line="590" w:lineRule="exact"/>
        <w:jc w:val="left"/>
        <w:rPr>
          <w:rFonts w:ascii="方正黑体_GBK" w:eastAsia="方正黑体_GBK" w:hAnsi="黑体"/>
          <w:lang w:val="zh-CN"/>
        </w:rPr>
      </w:pPr>
      <w:r w:rsidRPr="00D51D17">
        <w:rPr>
          <w:rFonts w:ascii="方正黑体_GBK" w:eastAsia="方正黑体_GBK" w:hAnsi="黑体" w:hint="eastAsia"/>
          <w:lang w:val="zh-CN"/>
        </w:rPr>
        <w:t>主办单位：</w:t>
      </w:r>
      <w:r w:rsidRPr="00D51D17">
        <w:rPr>
          <w:rFonts w:ascii="方正黑体_GBK" w:eastAsia="方正黑体_GBK" w:hAnsi="黑体" w:hint="eastAsia"/>
        </w:rPr>
        <w:t>成都</w:t>
      </w:r>
      <w:r w:rsidRPr="00D51D17">
        <w:rPr>
          <w:rFonts w:ascii="方正黑体_GBK" w:eastAsia="方正黑体_GBK" w:hAnsi="黑体" w:hint="eastAsia"/>
          <w:lang w:val="zh-CN"/>
        </w:rPr>
        <w:t>市体育局</w:t>
      </w:r>
    </w:p>
    <w:p w14:paraId="24079DE8" w14:textId="77777777" w:rsidR="00D26DBC" w:rsidRPr="00D51D17" w:rsidRDefault="002D01AF">
      <w:pPr>
        <w:autoSpaceDE w:val="0"/>
        <w:autoSpaceDN w:val="0"/>
        <w:spacing w:line="590" w:lineRule="exact"/>
        <w:ind w:firstLineChars="925" w:firstLine="2960"/>
        <w:jc w:val="left"/>
        <w:rPr>
          <w:rFonts w:ascii="方正黑体_GBK" w:eastAsia="方正黑体_GBK" w:hAnsi="黑体"/>
          <w:lang w:val="zh-CN"/>
        </w:rPr>
      </w:pPr>
      <w:r w:rsidRPr="00D51D17">
        <w:rPr>
          <w:rFonts w:ascii="方正黑体_GBK" w:eastAsia="方正黑体_GBK" w:hAnsi="黑体" w:hint="eastAsia"/>
        </w:rPr>
        <w:t>中共成都市委城乡社区发展治理委员会</w:t>
      </w:r>
    </w:p>
    <w:p w14:paraId="53418B2C" w14:textId="77777777" w:rsidR="00D26DBC" w:rsidRPr="00D51D17" w:rsidRDefault="002D01AF">
      <w:pPr>
        <w:autoSpaceDE w:val="0"/>
        <w:autoSpaceDN w:val="0"/>
        <w:spacing w:line="590" w:lineRule="exact"/>
        <w:ind w:firstLineChars="925" w:firstLine="2960"/>
        <w:jc w:val="left"/>
        <w:rPr>
          <w:rFonts w:ascii="方正黑体_GBK" w:eastAsia="方正黑体_GBK" w:hAnsi="黑体"/>
        </w:rPr>
      </w:pPr>
      <w:r w:rsidRPr="00D51D17">
        <w:rPr>
          <w:rFonts w:ascii="方正黑体_GBK" w:eastAsia="方正黑体_GBK" w:hAnsi="黑体" w:hint="eastAsia"/>
        </w:rPr>
        <w:t>成都</w:t>
      </w:r>
      <w:r w:rsidRPr="00D51D17">
        <w:rPr>
          <w:rFonts w:ascii="方正黑体_GBK" w:eastAsia="方正黑体_GBK" w:hAnsi="黑体" w:hint="eastAsia"/>
          <w:lang w:val="zh-CN"/>
        </w:rPr>
        <w:t>市</w:t>
      </w:r>
      <w:r w:rsidRPr="00D51D17">
        <w:rPr>
          <w:rFonts w:ascii="方正黑体_GBK" w:eastAsia="方正黑体_GBK" w:hAnsi="黑体" w:hint="eastAsia"/>
        </w:rPr>
        <w:t>体育总会</w:t>
      </w:r>
    </w:p>
    <w:p w14:paraId="1484F22D" w14:textId="77777777" w:rsidR="00D26DBC" w:rsidRPr="00D51D17" w:rsidRDefault="002D01AF">
      <w:pPr>
        <w:numPr>
          <w:ilvl w:val="0"/>
          <w:numId w:val="1"/>
        </w:numPr>
        <w:autoSpaceDE w:val="0"/>
        <w:autoSpaceDN w:val="0"/>
        <w:spacing w:line="590" w:lineRule="exact"/>
        <w:jc w:val="left"/>
        <w:rPr>
          <w:rFonts w:ascii="方正黑体_GBK" w:eastAsia="方正黑体_GBK" w:hAnsi="黑体"/>
          <w:lang w:val="zh-CN"/>
        </w:rPr>
      </w:pPr>
      <w:r w:rsidRPr="00D51D17">
        <w:rPr>
          <w:rFonts w:ascii="方正黑体_GBK" w:eastAsia="方正黑体_GBK" w:hAnsi="黑体" w:hint="eastAsia"/>
          <w:lang w:val="zh-CN"/>
        </w:rPr>
        <w:t>承办单位：成都市少年儿童业余体育学校</w:t>
      </w:r>
    </w:p>
    <w:p w14:paraId="4B4B5DFF" w14:textId="77777777" w:rsidR="00D26DBC" w:rsidRPr="00D51D17" w:rsidRDefault="002D01AF">
      <w:pPr>
        <w:autoSpaceDE w:val="0"/>
        <w:autoSpaceDN w:val="0"/>
        <w:spacing w:line="590" w:lineRule="exact"/>
        <w:ind w:left="641" w:firstLineChars="725" w:firstLine="2320"/>
        <w:jc w:val="left"/>
        <w:rPr>
          <w:rFonts w:ascii="方正黑体_GBK" w:eastAsia="方正黑体_GBK" w:hAnsi="黑体"/>
          <w:lang w:val="zh-CN"/>
        </w:rPr>
      </w:pPr>
      <w:r w:rsidRPr="00D51D17">
        <w:rPr>
          <w:rFonts w:ascii="方正黑体_GBK" w:eastAsia="方正黑体_GBK" w:hAnsi="黑体" w:hint="eastAsia"/>
          <w:lang w:val="zh-CN"/>
        </w:rPr>
        <w:t>成都市健美健美操协会</w:t>
      </w:r>
    </w:p>
    <w:p w14:paraId="2561DB93" w14:textId="77777777" w:rsidR="00D26DBC" w:rsidRPr="00D51D17" w:rsidRDefault="002D01AF">
      <w:pPr>
        <w:autoSpaceDE w:val="0"/>
        <w:autoSpaceDN w:val="0"/>
        <w:spacing w:line="590" w:lineRule="exact"/>
        <w:ind w:firstLineChars="200" w:firstLine="640"/>
        <w:rPr>
          <w:rFonts w:ascii="方正黑体_GBK" w:eastAsia="方正黑体_GBK" w:hAnsi="黑体"/>
        </w:rPr>
      </w:pPr>
      <w:r w:rsidRPr="00D51D17">
        <w:rPr>
          <w:rFonts w:ascii="方正黑体_GBK" w:eastAsia="方正黑体_GBK" w:hAnsi="黑体" w:hint="eastAsia"/>
        </w:rPr>
        <w:t>三、竞赛日期和地点</w:t>
      </w:r>
    </w:p>
    <w:p w14:paraId="36316B5F" w14:textId="37F7812E" w:rsidR="00D26DBC" w:rsidRPr="00D51D17" w:rsidRDefault="002D01AF">
      <w:pPr>
        <w:autoSpaceDE w:val="0"/>
        <w:autoSpaceDN w:val="0"/>
        <w:spacing w:line="590" w:lineRule="exact"/>
        <w:ind w:firstLineChars="200" w:firstLine="640"/>
        <w:rPr>
          <w:rFonts w:ascii="方正黑体_GBK" w:eastAsia="方正楷体_GBK" w:hAnsi="黑体"/>
        </w:rPr>
      </w:pPr>
      <w:r w:rsidRPr="00D51D17">
        <w:rPr>
          <w:rFonts w:ascii="方正楷体_GBK" w:eastAsia="方正楷体_GBK" w:hAnsi="楷体" w:cs="楷体" w:hint="eastAsia"/>
          <w:bCs/>
          <w:szCs w:val="32"/>
        </w:rPr>
        <w:t>（一）比赛时间：</w:t>
      </w:r>
      <w:r w:rsidR="00501A61">
        <w:rPr>
          <w:rFonts w:ascii="方正楷体_GBK" w:eastAsia="方正楷体_GBK" w:hAnsi="楷体" w:cs="楷体" w:hint="eastAsia"/>
          <w:bCs/>
          <w:szCs w:val="32"/>
        </w:rPr>
        <w:t>8</w:t>
      </w:r>
      <w:r w:rsidRPr="00D51D17">
        <w:rPr>
          <w:rFonts w:ascii="方正楷体_GBK" w:eastAsia="方正楷体_GBK" w:hAnsi="楷体" w:cs="楷体" w:hint="eastAsia"/>
          <w:bCs/>
          <w:szCs w:val="32"/>
        </w:rPr>
        <w:t>月</w:t>
      </w:r>
      <w:r w:rsidR="00501A61">
        <w:rPr>
          <w:rFonts w:ascii="方正楷体_GBK" w:eastAsia="方正楷体_GBK" w:hAnsi="楷体" w:cs="楷体" w:hint="eastAsia"/>
          <w:bCs/>
          <w:szCs w:val="32"/>
        </w:rPr>
        <w:t>（待定）</w:t>
      </w:r>
    </w:p>
    <w:p w14:paraId="20F0F49B" w14:textId="2D239F4C" w:rsidR="00D26DBC" w:rsidRPr="00D51D17" w:rsidRDefault="002D01AF">
      <w:pPr>
        <w:autoSpaceDE w:val="0"/>
        <w:autoSpaceDN w:val="0"/>
        <w:spacing w:line="590" w:lineRule="exact"/>
        <w:ind w:firstLineChars="200" w:firstLine="640"/>
        <w:rPr>
          <w:rFonts w:ascii="方正黑体_GBK" w:eastAsia="方正楷体_GBK" w:hAnsi="黑体"/>
        </w:rPr>
      </w:pPr>
      <w:r w:rsidRPr="00D51D17">
        <w:rPr>
          <w:rFonts w:ascii="方正楷体_GBK" w:eastAsia="方正楷体_GBK" w:hAnsi="楷体" w:cs="楷体" w:hint="eastAsia"/>
          <w:bCs/>
          <w:szCs w:val="32"/>
        </w:rPr>
        <w:t>（二）比赛地点：</w:t>
      </w:r>
      <w:r w:rsidR="0007375D" w:rsidRPr="00D51D17">
        <w:rPr>
          <w:rFonts w:ascii="方正楷体_GBK" w:eastAsia="方正楷体_GBK" w:hAnsi="楷体" w:cs="楷体" w:hint="eastAsia"/>
          <w:bCs/>
          <w:szCs w:val="32"/>
        </w:rPr>
        <w:t>另行通知</w:t>
      </w:r>
      <w:r w:rsidR="00501A61">
        <w:rPr>
          <w:rFonts w:ascii="方正楷体_GBK" w:eastAsia="方正楷体_GBK" w:hAnsi="楷体" w:cs="楷体" w:hint="eastAsia"/>
          <w:bCs/>
          <w:szCs w:val="32"/>
        </w:rPr>
        <w:t>。</w:t>
      </w:r>
    </w:p>
    <w:p w14:paraId="56E490A9" w14:textId="77777777" w:rsidR="00D26DBC" w:rsidRPr="00D51D17" w:rsidRDefault="002D01AF">
      <w:pPr>
        <w:spacing w:line="590" w:lineRule="exact"/>
        <w:ind w:firstLineChars="200" w:firstLine="640"/>
        <w:rPr>
          <w:rFonts w:ascii="方正黑体_GBK" w:eastAsia="方正黑体_GBK" w:hAnsi="黑体"/>
        </w:rPr>
      </w:pPr>
      <w:r w:rsidRPr="00D51D17">
        <w:rPr>
          <w:rFonts w:ascii="方正黑体_GBK" w:eastAsia="方正黑体_GBK" w:hAnsi="黑体" w:hint="eastAsia"/>
        </w:rPr>
        <w:t>四、参赛单位</w:t>
      </w:r>
    </w:p>
    <w:p w14:paraId="198E7FA2" w14:textId="77777777" w:rsidR="00D26DBC" w:rsidRPr="00D51D17" w:rsidRDefault="002D01AF">
      <w:pPr>
        <w:spacing w:line="590" w:lineRule="exact"/>
        <w:ind w:firstLineChars="200" w:firstLine="640"/>
        <w:rPr>
          <w:rFonts w:ascii="方正黑体_GBK" w:eastAsia="方正黑体_GBK" w:hAnsi="黑体"/>
        </w:rPr>
      </w:pPr>
      <w:r w:rsidRPr="00D51D17">
        <w:rPr>
          <w:rFonts w:ascii="方正楷体_GBK" w:eastAsia="方正楷体_GBK" w:hAnsi="楷体" w:cs="楷体" w:hint="eastAsia"/>
          <w:bCs/>
          <w:szCs w:val="32"/>
        </w:rPr>
        <w:t>（一）各区（市）县、市级各部门、成都市行政区域内各行业系统、企事业单位、大专院校、驻蓉部队、驻蓉机构和街道（乡）镇、村（社区）均可组团或组队参赛；</w:t>
      </w:r>
    </w:p>
    <w:p w14:paraId="0AC33455" w14:textId="77777777" w:rsidR="00D26DBC" w:rsidRPr="00D51D17" w:rsidRDefault="002D01AF">
      <w:pPr>
        <w:spacing w:line="590" w:lineRule="exact"/>
        <w:ind w:firstLineChars="200" w:firstLine="640"/>
        <w:rPr>
          <w:rFonts w:ascii="方正黑体_GBK" w:eastAsia="方正黑体_GBK" w:hAnsi="黑体"/>
        </w:rPr>
      </w:pPr>
      <w:r w:rsidRPr="00D51D17">
        <w:rPr>
          <w:rFonts w:ascii="方正楷体_GBK" w:eastAsia="方正楷体_GBK" w:hAnsi="楷体" w:cs="楷体" w:hint="eastAsia"/>
          <w:bCs/>
          <w:szCs w:val="32"/>
        </w:rPr>
        <w:t>（二）成都市各业余体育俱乐部可单独组队参赛；</w:t>
      </w:r>
    </w:p>
    <w:p w14:paraId="7DBB697B" w14:textId="77777777" w:rsidR="00D26DBC" w:rsidRPr="00D51D17" w:rsidRDefault="002D01AF">
      <w:pPr>
        <w:spacing w:line="590" w:lineRule="exact"/>
        <w:ind w:firstLineChars="200" w:firstLine="640"/>
        <w:rPr>
          <w:rFonts w:ascii="方正黑体_GBK" w:eastAsia="方正黑体_GBK" w:hAnsi="黑体"/>
        </w:rPr>
      </w:pPr>
      <w:r w:rsidRPr="00D51D17">
        <w:rPr>
          <w:rFonts w:ascii="方正楷体_GBK" w:eastAsia="方正楷体_GBK" w:hAnsi="楷体" w:cs="楷体" w:hint="eastAsia"/>
          <w:bCs/>
          <w:szCs w:val="32"/>
        </w:rPr>
        <w:t>（三）有本市居民户口或居住证的个人、外企、合资企业中的外籍人士、港澳台胞、外国留学生可凭相关证明参赛；</w:t>
      </w:r>
    </w:p>
    <w:p w14:paraId="19CA9443" w14:textId="77777777" w:rsidR="00D26DBC" w:rsidRPr="00D51D17" w:rsidRDefault="002D01AF">
      <w:pPr>
        <w:spacing w:line="590" w:lineRule="exact"/>
        <w:ind w:firstLineChars="200" w:firstLine="640"/>
        <w:rPr>
          <w:rFonts w:ascii="方正黑体_GBK" w:eastAsia="方正黑体_GBK" w:hAnsi="黑体"/>
        </w:rPr>
      </w:pPr>
      <w:r w:rsidRPr="00D51D17">
        <w:rPr>
          <w:rFonts w:ascii="方正楷体_GBK" w:eastAsia="方正楷体_GBK" w:hAnsi="楷体" w:cs="楷体" w:hint="eastAsia"/>
          <w:bCs/>
          <w:szCs w:val="32"/>
        </w:rPr>
        <w:t>（四）在蓉务工人员，可持有效身份证明报名参赛。</w:t>
      </w:r>
    </w:p>
    <w:p w14:paraId="0BA69C7E" w14:textId="77777777" w:rsidR="00D26DBC" w:rsidRPr="00D51D17" w:rsidRDefault="002D01AF">
      <w:pPr>
        <w:spacing w:line="590" w:lineRule="exact"/>
        <w:ind w:firstLineChars="200" w:firstLine="640"/>
        <w:rPr>
          <w:rFonts w:ascii="方正黑体_GBK" w:eastAsia="方正黑体_GBK" w:hAnsi="黑体"/>
        </w:rPr>
      </w:pPr>
      <w:r w:rsidRPr="00D51D17">
        <w:rPr>
          <w:rFonts w:ascii="方正黑体_GBK" w:eastAsia="方正黑体_GBK" w:hAnsi="黑体" w:hint="eastAsia"/>
        </w:rPr>
        <w:t>五、竞赛项目</w:t>
      </w:r>
    </w:p>
    <w:p w14:paraId="3342080C" w14:textId="68936663" w:rsidR="00D26DBC" w:rsidRPr="00864843" w:rsidRDefault="0007375D" w:rsidP="00864843">
      <w:pPr>
        <w:spacing w:line="590" w:lineRule="exact"/>
        <w:ind w:firstLineChars="200" w:firstLine="640"/>
        <w:rPr>
          <w:rFonts w:ascii="Times New Roman" w:eastAsia="方正楷体_GBK" w:hAnsi="Times New Roman"/>
          <w:bCs/>
          <w:szCs w:val="32"/>
        </w:rPr>
      </w:pPr>
      <w:r w:rsidRPr="00D51D17">
        <w:rPr>
          <w:rFonts w:ascii="方正楷体_GBK" w:eastAsia="方正楷体_GBK" w:hAnsi="楷体" w:cs="楷体" w:hint="eastAsia"/>
          <w:bCs/>
          <w:szCs w:val="32"/>
        </w:rPr>
        <w:t>广场健身操（舞）自选动作。</w:t>
      </w:r>
    </w:p>
    <w:p w14:paraId="073B94DF" w14:textId="77777777" w:rsidR="00D26DBC" w:rsidRPr="00D51D17" w:rsidRDefault="002D01AF">
      <w:pPr>
        <w:spacing w:line="590" w:lineRule="exact"/>
        <w:ind w:firstLineChars="200" w:firstLine="640"/>
        <w:rPr>
          <w:rFonts w:ascii="方正黑体_GBK" w:eastAsia="方正黑体_GBK" w:hAnsi="黑体"/>
        </w:rPr>
      </w:pPr>
      <w:r w:rsidRPr="00D51D17">
        <w:rPr>
          <w:rFonts w:ascii="方正黑体_GBK" w:eastAsia="方正黑体_GBK" w:hAnsi="黑体" w:hint="eastAsia"/>
        </w:rPr>
        <w:lastRenderedPageBreak/>
        <w:t>六、参赛运动员资格</w:t>
      </w:r>
    </w:p>
    <w:p w14:paraId="13CAE0B1" w14:textId="77777777" w:rsidR="00D26DBC" w:rsidRPr="00D51D17" w:rsidRDefault="002D01AF">
      <w:pPr>
        <w:spacing w:line="590" w:lineRule="exact"/>
        <w:ind w:firstLineChars="200" w:firstLine="640"/>
        <w:rPr>
          <w:rFonts w:ascii="方正黑体_GBK" w:eastAsia="方正黑体_GBK" w:hAnsi="黑体"/>
        </w:rPr>
      </w:pPr>
      <w:r w:rsidRPr="00D51D17">
        <w:rPr>
          <w:rFonts w:ascii="方正楷体_GBK" w:eastAsia="方正楷体_GBK" w:hAnsi="楷体" w:cs="楷体" w:hint="eastAsia"/>
          <w:bCs/>
          <w:szCs w:val="32"/>
        </w:rPr>
        <w:t>（一）参赛运动员年龄：女子18至60岁（2004年1月1日前出生至1962年12月31日后出生）；男子18至65岁（2004年1月1日前出生至1956年12月31日后出生）；</w:t>
      </w:r>
    </w:p>
    <w:p w14:paraId="691AAA2F" w14:textId="77777777" w:rsidR="00D26DBC" w:rsidRPr="00D51D17" w:rsidRDefault="002D01AF">
      <w:pPr>
        <w:spacing w:line="590" w:lineRule="exact"/>
        <w:ind w:firstLineChars="200" w:firstLine="640"/>
        <w:rPr>
          <w:rFonts w:ascii="方正黑体_GBK" w:eastAsia="方正黑体_GBK" w:hAnsi="黑体"/>
        </w:rPr>
      </w:pPr>
      <w:r w:rsidRPr="00D51D17">
        <w:rPr>
          <w:rFonts w:ascii="方正楷体_GBK" w:eastAsia="方正楷体_GBK" w:hAnsi="楷体" w:cs="楷体" w:hint="eastAsia"/>
          <w:bCs/>
          <w:szCs w:val="32"/>
        </w:rPr>
        <w:t>（二）须持县级以上医疗机构健康证明，适宜参加体育比赛，并在报名时出示有效人身意外伤害保险凭证；</w:t>
      </w:r>
    </w:p>
    <w:p w14:paraId="3EFFBCA5" w14:textId="77777777" w:rsidR="00D26DBC" w:rsidRPr="00D51D17" w:rsidRDefault="002D01AF">
      <w:pPr>
        <w:spacing w:line="590" w:lineRule="exact"/>
        <w:ind w:firstLineChars="200" w:firstLine="640"/>
        <w:rPr>
          <w:rFonts w:ascii="方正黑体_GBK" w:eastAsia="方正黑体_GBK" w:hAnsi="黑体"/>
        </w:rPr>
      </w:pPr>
      <w:r w:rsidRPr="00D51D17">
        <w:rPr>
          <w:rFonts w:ascii="方正楷体_GBK" w:eastAsia="方正楷体_GBK" w:hAnsi="楷体" w:cs="楷体" w:hint="eastAsia"/>
          <w:bCs/>
          <w:szCs w:val="32"/>
        </w:rPr>
        <w:t xml:space="preserve">（三）省、市优秀运动队，职业俱乐部的现役运动员、在职教练员，各级业余体校专职教练员均不得参加所从事项目的比赛。             </w:t>
      </w:r>
      <w:r w:rsidRPr="00D51D17">
        <w:rPr>
          <w:rFonts w:ascii="仿宋" w:eastAsia="仿宋" w:hAnsi="仿宋" w:cs="仿宋" w:hint="eastAsia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F4CB2C" w14:textId="77777777" w:rsidR="00D26DBC" w:rsidRPr="00D51D17" w:rsidRDefault="002D01AF">
      <w:pPr>
        <w:spacing w:line="590" w:lineRule="exact"/>
        <w:ind w:firstLineChars="200" w:firstLine="640"/>
        <w:rPr>
          <w:rFonts w:ascii="方正黑体_GBK" w:eastAsia="方正黑体_GBK" w:hAnsi="黑体"/>
        </w:rPr>
      </w:pPr>
      <w:r w:rsidRPr="00D51D17">
        <w:rPr>
          <w:rFonts w:ascii="方正黑体_GBK" w:eastAsia="方正黑体_GBK" w:hAnsi="黑体" w:hint="eastAsia"/>
        </w:rPr>
        <w:t>七、赛事组织办法</w:t>
      </w:r>
    </w:p>
    <w:p w14:paraId="112350E5" w14:textId="57AC820B" w:rsidR="00D26DBC" w:rsidRPr="00D51D17" w:rsidRDefault="002D01AF">
      <w:pPr>
        <w:spacing w:line="590" w:lineRule="exact"/>
        <w:ind w:firstLineChars="200" w:firstLine="640"/>
        <w:rPr>
          <w:rFonts w:ascii="方正楷体_GBK" w:eastAsia="方正楷体_GBK" w:hAnsi="楷体" w:cs="楷体"/>
          <w:bCs/>
          <w:szCs w:val="32"/>
        </w:rPr>
      </w:pPr>
      <w:r w:rsidRPr="00D51D17">
        <w:rPr>
          <w:rFonts w:ascii="方正楷体_GBK" w:eastAsia="方正楷体_GBK" w:hAnsi="楷体" w:cs="楷体" w:hint="eastAsia"/>
          <w:bCs/>
          <w:szCs w:val="32"/>
        </w:rPr>
        <w:t>（一）各区（市）县体育行政部门组织本地区的比赛、从村、社区、乡镇、街道层层开展预赛、复赛，并</w:t>
      </w:r>
      <w:r w:rsidR="00501A61">
        <w:rPr>
          <w:rFonts w:ascii="方正楷体_GBK" w:eastAsia="方正楷体_GBK" w:hAnsi="楷体" w:cs="楷体" w:hint="eastAsia"/>
          <w:bCs/>
          <w:szCs w:val="32"/>
        </w:rPr>
        <w:t>将</w:t>
      </w:r>
      <w:r w:rsidRPr="00D51D17">
        <w:rPr>
          <w:rFonts w:ascii="方正楷体_GBK" w:eastAsia="方正楷体_GBK" w:hAnsi="楷体" w:cs="楷体" w:hint="eastAsia"/>
          <w:bCs/>
          <w:szCs w:val="32"/>
        </w:rPr>
        <w:t>将本地区组织方案（电子版）报成都市健美健美操协会，比赛结束后将秩序册、成绩册、简报和图片资料报成都市健美健美操协会；</w:t>
      </w:r>
    </w:p>
    <w:p w14:paraId="12E3290D" w14:textId="77777777" w:rsidR="00D26DBC" w:rsidRPr="00D51D17" w:rsidRDefault="002D01AF">
      <w:pPr>
        <w:spacing w:line="590" w:lineRule="exact"/>
        <w:ind w:firstLineChars="200" w:firstLine="640"/>
        <w:rPr>
          <w:rFonts w:ascii="方正楷体_GBK" w:eastAsia="方正楷体_GBK" w:hAnsi="楷体" w:cs="楷体"/>
          <w:bCs/>
          <w:szCs w:val="32"/>
        </w:rPr>
      </w:pPr>
      <w:r w:rsidRPr="00D51D17">
        <w:rPr>
          <w:rFonts w:ascii="方正楷体_GBK" w:eastAsia="方正楷体_GBK" w:hAnsi="楷体" w:cs="楷体" w:hint="eastAsia"/>
          <w:bCs/>
          <w:szCs w:val="32"/>
        </w:rPr>
        <w:t>（二）各区（市）县积极动员本辖区内的行业系统体协、厂矿事业单位、大专院校、驻蓉部队、境外驻蓉机构以及各业余体育俱乐部组队参赛；</w:t>
      </w:r>
    </w:p>
    <w:p w14:paraId="2FAA929E" w14:textId="77777777" w:rsidR="00D26DBC" w:rsidRPr="00D51D17" w:rsidRDefault="002D01AF">
      <w:pPr>
        <w:spacing w:line="590" w:lineRule="exact"/>
        <w:ind w:firstLineChars="200" w:firstLine="640"/>
        <w:rPr>
          <w:rFonts w:ascii="方正楷体_GBK" w:eastAsia="方正楷体_GBK" w:hAnsi="楷体" w:cs="楷体"/>
          <w:bCs/>
          <w:szCs w:val="32"/>
        </w:rPr>
      </w:pPr>
      <w:r w:rsidRPr="00D51D17">
        <w:rPr>
          <w:rFonts w:ascii="方正楷体_GBK" w:eastAsia="方正楷体_GBK" w:hAnsi="楷体" w:cs="楷体" w:hint="eastAsia"/>
          <w:bCs/>
          <w:szCs w:val="32"/>
        </w:rPr>
        <w:t>（三）总决赛由成都市健美健美操协会组织实施。</w:t>
      </w:r>
    </w:p>
    <w:p w14:paraId="3DC78865" w14:textId="77777777" w:rsidR="00D26DBC" w:rsidRPr="00D51D17" w:rsidRDefault="002D01AF">
      <w:pPr>
        <w:spacing w:line="590" w:lineRule="exact"/>
        <w:ind w:firstLineChars="200" w:firstLine="640"/>
        <w:rPr>
          <w:rFonts w:ascii="方正黑体_GBK" w:eastAsia="方正黑体_GBK" w:hAnsi="黑体"/>
        </w:rPr>
      </w:pPr>
      <w:r w:rsidRPr="00D51D17">
        <w:rPr>
          <w:rFonts w:ascii="方正黑体_GBK" w:eastAsia="方正黑体_GBK" w:hAnsi="黑体" w:hint="eastAsia"/>
        </w:rPr>
        <w:t>八</w:t>
      </w:r>
      <w:r w:rsidRPr="00D51D17">
        <w:rPr>
          <w:rFonts w:ascii="方正黑体_GBK" w:eastAsia="方正黑体_GBK" w:hAnsi="黑体"/>
        </w:rPr>
        <w:t>、</w:t>
      </w:r>
      <w:r w:rsidRPr="00D51D17">
        <w:rPr>
          <w:rFonts w:ascii="方正黑体_GBK" w:eastAsia="方正黑体_GBK" w:hAnsi="黑体" w:hint="eastAsia"/>
        </w:rPr>
        <w:t>竞赛</w:t>
      </w:r>
      <w:r w:rsidRPr="00D51D17">
        <w:rPr>
          <w:rFonts w:ascii="方正黑体_GBK" w:eastAsia="方正黑体_GBK" w:hAnsi="黑体"/>
        </w:rPr>
        <w:t>办法</w:t>
      </w:r>
    </w:p>
    <w:p w14:paraId="2AC87218" w14:textId="476390A8" w:rsidR="00D26DBC" w:rsidRPr="00D51D17" w:rsidRDefault="002D01AF">
      <w:pPr>
        <w:spacing w:line="590" w:lineRule="exact"/>
        <w:ind w:firstLineChars="200" w:firstLine="640"/>
        <w:rPr>
          <w:rFonts w:ascii="方正黑体_GBK" w:eastAsia="方正黑体_GBK" w:hAnsi="黑体"/>
        </w:rPr>
      </w:pPr>
      <w:r w:rsidRPr="00D51D17">
        <w:rPr>
          <w:rFonts w:ascii="方正楷体_GBK" w:eastAsia="方正楷体_GBK" w:hAnsi="楷体" w:cs="楷体" w:hint="eastAsia"/>
          <w:bCs/>
          <w:szCs w:val="32"/>
        </w:rPr>
        <w:t>（一）全市比赛各区（市）县限报一只支队伍，领队、教练员各1人，每支参赛队伍12-16名运动员（性别不限）</w:t>
      </w:r>
      <w:r w:rsidR="00501A61">
        <w:rPr>
          <w:rFonts w:ascii="方正楷体_GBK" w:eastAsia="方正楷体_GBK" w:hAnsi="楷体" w:cs="楷体" w:hint="eastAsia"/>
          <w:bCs/>
          <w:szCs w:val="32"/>
        </w:rPr>
        <w:t>；</w:t>
      </w:r>
    </w:p>
    <w:p w14:paraId="00A4C1DF" w14:textId="5F7B81FA" w:rsidR="00D26DBC" w:rsidRPr="00D51D17" w:rsidRDefault="002D01AF" w:rsidP="00501A61">
      <w:pPr>
        <w:spacing w:line="590" w:lineRule="exact"/>
        <w:ind w:firstLineChars="200" w:firstLine="640"/>
        <w:rPr>
          <w:rFonts w:ascii="方正黑体_GBK" w:eastAsia="方正黑体_GBK" w:hAnsi="黑体"/>
        </w:rPr>
      </w:pPr>
      <w:r w:rsidRPr="00D51D17">
        <w:rPr>
          <w:rFonts w:ascii="方正楷体_GBK" w:eastAsia="方正楷体_GBK" w:hAnsi="楷体" w:cs="楷体" w:hint="eastAsia"/>
          <w:bCs/>
          <w:szCs w:val="32"/>
        </w:rPr>
        <w:t>（二）评分办法</w:t>
      </w:r>
    </w:p>
    <w:p w14:paraId="4BAE26F5" w14:textId="77777777" w:rsidR="00D26DBC" w:rsidRPr="00D51D17" w:rsidRDefault="002D01AF">
      <w:pPr>
        <w:spacing w:line="590" w:lineRule="exact"/>
        <w:ind w:firstLineChars="200" w:firstLine="640"/>
        <w:rPr>
          <w:rFonts w:ascii="Times New Roman" w:eastAsia="方正仿宋_GBK" w:hAnsi="Times New Roman"/>
          <w:szCs w:val="32"/>
        </w:rPr>
      </w:pPr>
      <w:r w:rsidRPr="00D51D17">
        <w:rPr>
          <w:rFonts w:ascii="Times New Roman" w:eastAsia="方正仿宋_GBK" w:hAnsi="Times New Roman"/>
          <w:szCs w:val="32"/>
        </w:rPr>
        <w:t>1.</w:t>
      </w:r>
      <w:r w:rsidRPr="00D51D17">
        <w:rPr>
          <w:rFonts w:ascii="Times New Roman" w:eastAsia="方正仿宋_GBK" w:hAnsi="Times New Roman"/>
          <w:szCs w:val="32"/>
        </w:rPr>
        <w:t>执行由国家体育总局社会体育指导中心审定的《广场舞竞赛规则》（</w:t>
      </w:r>
      <w:r w:rsidRPr="00D51D17">
        <w:rPr>
          <w:rFonts w:ascii="Times New Roman" w:eastAsia="方正仿宋_GBK" w:hAnsi="Times New Roman"/>
          <w:szCs w:val="32"/>
        </w:rPr>
        <w:t>2018</w:t>
      </w:r>
      <w:r w:rsidRPr="00D51D17">
        <w:rPr>
          <w:rFonts w:ascii="Times New Roman" w:eastAsia="方正仿宋_GBK" w:hAnsi="Times New Roman"/>
          <w:szCs w:val="32"/>
        </w:rPr>
        <w:t>年人民体育出版社出版发行）；</w:t>
      </w:r>
    </w:p>
    <w:p w14:paraId="73195F84" w14:textId="77777777" w:rsidR="00D26DBC" w:rsidRPr="00D51D17" w:rsidRDefault="002D01AF">
      <w:pPr>
        <w:spacing w:line="590" w:lineRule="exact"/>
        <w:ind w:firstLineChars="200" w:firstLine="640"/>
        <w:rPr>
          <w:rFonts w:ascii="Times New Roman" w:eastAsia="方正仿宋_GBK" w:hAnsi="Times New Roman"/>
          <w:szCs w:val="32"/>
        </w:rPr>
      </w:pPr>
      <w:r w:rsidRPr="00D51D17">
        <w:rPr>
          <w:rFonts w:ascii="Times New Roman" w:eastAsia="方正仿宋_GBK" w:hAnsi="Times New Roman"/>
          <w:szCs w:val="32"/>
        </w:rPr>
        <w:lastRenderedPageBreak/>
        <w:t>2.</w:t>
      </w:r>
      <w:r w:rsidRPr="00D51D17">
        <w:rPr>
          <w:rFonts w:ascii="Times New Roman" w:eastAsia="方正仿宋_GBK" w:hAnsi="Times New Roman"/>
          <w:szCs w:val="32"/>
        </w:rPr>
        <w:t>成套动作满分为</w:t>
      </w:r>
      <w:r w:rsidRPr="00D51D17">
        <w:rPr>
          <w:rFonts w:ascii="Times New Roman" w:eastAsia="方正仿宋_GBK" w:hAnsi="Times New Roman"/>
          <w:szCs w:val="32"/>
        </w:rPr>
        <w:t>100</w:t>
      </w:r>
      <w:r w:rsidRPr="00D51D17">
        <w:rPr>
          <w:rFonts w:ascii="Times New Roman" w:eastAsia="方正仿宋_GBK" w:hAnsi="Times New Roman"/>
          <w:szCs w:val="32"/>
        </w:rPr>
        <w:t>分。裁判员的评分精确到</w:t>
      </w:r>
      <w:r w:rsidRPr="00D51D17">
        <w:rPr>
          <w:rFonts w:ascii="Times New Roman" w:eastAsia="方正仿宋_GBK" w:hAnsi="Times New Roman"/>
          <w:szCs w:val="32"/>
        </w:rPr>
        <w:t>0.1</w:t>
      </w:r>
      <w:r w:rsidRPr="00D51D17">
        <w:rPr>
          <w:rFonts w:ascii="Times New Roman" w:eastAsia="方正仿宋_GBK" w:hAnsi="Times New Roman"/>
          <w:szCs w:val="32"/>
        </w:rPr>
        <w:t>分，去掉一个最高分、一个最低分，其余裁判员的平均分即为裁判员评分，再减去裁判长减分即为最后得分。最后得分保留小数点后三位数；</w:t>
      </w:r>
    </w:p>
    <w:p w14:paraId="49254463" w14:textId="63D2D1EF" w:rsidR="00C14545" w:rsidRPr="00C14545" w:rsidRDefault="002D01AF" w:rsidP="00C14545">
      <w:pPr>
        <w:spacing w:line="590" w:lineRule="exact"/>
        <w:ind w:firstLineChars="200" w:firstLine="640"/>
        <w:rPr>
          <w:rFonts w:ascii="Times New Roman" w:eastAsia="方正仿宋_GBK" w:hAnsi="Times New Roman" w:hint="eastAsia"/>
          <w:szCs w:val="32"/>
        </w:rPr>
      </w:pPr>
      <w:r w:rsidRPr="00D51D17">
        <w:rPr>
          <w:rFonts w:ascii="Times New Roman" w:eastAsia="方正仿宋_GBK" w:hAnsi="Times New Roman"/>
          <w:szCs w:val="32"/>
        </w:rPr>
        <w:t>3.</w:t>
      </w:r>
      <w:r w:rsidRPr="00D51D17">
        <w:rPr>
          <w:rFonts w:ascii="Times New Roman" w:eastAsia="方正仿宋_GBK" w:hAnsi="Times New Roman"/>
          <w:szCs w:val="32"/>
        </w:rPr>
        <w:t>规定套路关注</w:t>
      </w:r>
      <w:r w:rsidRPr="00D51D17">
        <w:rPr>
          <w:rFonts w:ascii="Times New Roman" w:eastAsia="方正仿宋_GBK" w:hAnsi="Times New Roman"/>
          <w:szCs w:val="32"/>
        </w:rPr>
        <w:t>“</w:t>
      </w:r>
      <w:r w:rsidRPr="00D51D17">
        <w:rPr>
          <w:rFonts w:ascii="Times New Roman" w:eastAsia="方正仿宋_GBK" w:hAnsi="Times New Roman"/>
          <w:szCs w:val="32"/>
        </w:rPr>
        <w:t>模仿与再现</w:t>
      </w:r>
      <w:r w:rsidRPr="00D51D17">
        <w:rPr>
          <w:rFonts w:ascii="Times New Roman" w:eastAsia="方正仿宋_GBK" w:hAnsi="Times New Roman"/>
          <w:szCs w:val="32"/>
        </w:rPr>
        <w:t>”</w:t>
      </w:r>
      <w:r w:rsidRPr="00D51D17">
        <w:rPr>
          <w:rFonts w:ascii="Times New Roman" w:eastAsia="方正仿宋_GBK" w:hAnsi="Times New Roman"/>
          <w:szCs w:val="32"/>
        </w:rPr>
        <w:t>，自选套路关注</w:t>
      </w:r>
      <w:r w:rsidRPr="00D51D17">
        <w:rPr>
          <w:rFonts w:ascii="Times New Roman" w:eastAsia="方正仿宋_GBK" w:hAnsi="Times New Roman"/>
          <w:szCs w:val="32"/>
        </w:rPr>
        <w:t>“</w:t>
      </w:r>
      <w:r w:rsidRPr="00D51D17">
        <w:rPr>
          <w:rFonts w:ascii="Times New Roman" w:eastAsia="方正仿宋_GBK" w:hAnsi="Times New Roman"/>
          <w:szCs w:val="32"/>
        </w:rPr>
        <w:t>创造与展现</w:t>
      </w:r>
      <w:r w:rsidRPr="00D51D17">
        <w:rPr>
          <w:rFonts w:ascii="Times New Roman" w:eastAsia="方正仿宋_GBK" w:hAnsi="Times New Roman"/>
          <w:szCs w:val="32"/>
        </w:rPr>
        <w:t>”</w:t>
      </w:r>
      <w:r w:rsidRPr="00D51D17">
        <w:rPr>
          <w:rFonts w:ascii="Times New Roman" w:eastAsia="方正仿宋_GBK" w:hAnsi="Times New Roman"/>
          <w:szCs w:val="32"/>
        </w:rPr>
        <w:t>，其评分因素和评判标准，以及裁判长减分基本如下：</w:t>
      </w:r>
    </w:p>
    <w:tbl>
      <w:tblPr>
        <w:tblW w:w="91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691"/>
        <w:gridCol w:w="713"/>
        <w:gridCol w:w="849"/>
        <w:gridCol w:w="992"/>
        <w:gridCol w:w="711"/>
        <w:gridCol w:w="1340"/>
        <w:gridCol w:w="3336"/>
      </w:tblGrid>
      <w:tr w:rsidR="00D51D17" w:rsidRPr="00D51D17" w14:paraId="55D59A8F" w14:textId="77777777" w:rsidTr="00C14545">
        <w:trPr>
          <w:trHeight w:val="710"/>
          <w:jc w:val="center"/>
        </w:trPr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113EC0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项目</w:t>
            </w:r>
          </w:p>
        </w:tc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A119AE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总分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D817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评分</w:t>
            </w:r>
          </w:p>
          <w:p w14:paraId="7008C6D0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因素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C01F50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分值</w:t>
            </w:r>
          </w:p>
          <w:p w14:paraId="347DFC61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比例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47F78B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评分</w:t>
            </w:r>
          </w:p>
          <w:p w14:paraId="43F07553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项目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D1C538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分项</w:t>
            </w:r>
          </w:p>
          <w:p w14:paraId="5C87EDE7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分值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BE9ACC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单项</w:t>
            </w:r>
          </w:p>
          <w:p w14:paraId="5C4562D1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分值</w:t>
            </w:r>
          </w:p>
        </w:tc>
        <w:tc>
          <w:tcPr>
            <w:tcW w:w="3336" w:type="dxa"/>
            <w:vAlign w:val="center"/>
          </w:tcPr>
          <w:p w14:paraId="6CECDC8A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评分标准</w:t>
            </w:r>
          </w:p>
        </w:tc>
      </w:tr>
      <w:tr w:rsidR="00D51D17" w:rsidRPr="00D51D17" w14:paraId="680CC711" w14:textId="77777777" w:rsidTr="00C14545">
        <w:trPr>
          <w:trHeight w:val="695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9746AC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自选套路</w:t>
            </w:r>
          </w:p>
          <w:p w14:paraId="0C7F35D0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4033D3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100</w:t>
            </w:r>
          </w:p>
          <w:p w14:paraId="4510CF2A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849DD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编排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66153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09647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科学的</w:t>
            </w:r>
          </w:p>
          <w:p w14:paraId="2581F591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健身性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67201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4037ED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10</w:t>
            </w:r>
          </w:p>
        </w:tc>
        <w:tc>
          <w:tcPr>
            <w:tcW w:w="3336" w:type="dxa"/>
            <w:vAlign w:val="center"/>
          </w:tcPr>
          <w:p w14:paraId="11AE5558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动作编排全面合理，全方位锻炼身体</w:t>
            </w:r>
          </w:p>
        </w:tc>
      </w:tr>
      <w:tr w:rsidR="00D51D17" w:rsidRPr="00D51D17" w14:paraId="2073C4DA" w14:textId="77777777" w:rsidTr="00C14545">
        <w:trPr>
          <w:trHeight w:val="142"/>
          <w:jc w:val="center"/>
        </w:trPr>
        <w:tc>
          <w:tcPr>
            <w:tcW w:w="497" w:type="dxa"/>
            <w:vMerge/>
            <w:tcBorders>
              <w:right w:val="single" w:sz="4" w:space="0" w:color="auto"/>
            </w:tcBorders>
            <w:vAlign w:val="center"/>
          </w:tcPr>
          <w:p w14:paraId="4D3DB68F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right w:val="single" w:sz="4" w:space="0" w:color="auto"/>
            </w:tcBorders>
            <w:vAlign w:val="center"/>
          </w:tcPr>
          <w:p w14:paraId="53916E8E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B18ED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7FFB0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8B044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F1CC8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</w:tcPr>
          <w:p w14:paraId="11C01D12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10</w:t>
            </w:r>
          </w:p>
        </w:tc>
        <w:tc>
          <w:tcPr>
            <w:tcW w:w="3336" w:type="dxa"/>
            <w:vAlign w:val="center"/>
          </w:tcPr>
          <w:p w14:paraId="1227EB1F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操舞动作适当结合，动作元素丰富多样，充分挖掘轻器械的健身属性</w:t>
            </w:r>
          </w:p>
        </w:tc>
      </w:tr>
      <w:tr w:rsidR="00D51D17" w:rsidRPr="00D51D17" w14:paraId="1418B9E6" w14:textId="77777777" w:rsidTr="00C14545">
        <w:trPr>
          <w:trHeight w:val="142"/>
          <w:jc w:val="center"/>
        </w:trPr>
        <w:tc>
          <w:tcPr>
            <w:tcW w:w="497" w:type="dxa"/>
            <w:vMerge/>
            <w:tcBorders>
              <w:right w:val="single" w:sz="4" w:space="0" w:color="auto"/>
            </w:tcBorders>
            <w:vAlign w:val="center"/>
          </w:tcPr>
          <w:p w14:paraId="1453A8B4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right w:val="single" w:sz="4" w:space="0" w:color="auto"/>
            </w:tcBorders>
            <w:vAlign w:val="center"/>
          </w:tcPr>
          <w:p w14:paraId="687BBC22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D4DC6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D9493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997C1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FA47A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</w:tcPr>
          <w:p w14:paraId="08E59C3D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10</w:t>
            </w:r>
          </w:p>
        </w:tc>
        <w:tc>
          <w:tcPr>
            <w:tcW w:w="3336" w:type="dxa"/>
            <w:vAlign w:val="center"/>
          </w:tcPr>
          <w:p w14:paraId="6BA78150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动作编排难易程度适中，成套动作运动负荷调节科学合理</w:t>
            </w:r>
          </w:p>
        </w:tc>
      </w:tr>
      <w:tr w:rsidR="00D51D17" w:rsidRPr="00D51D17" w14:paraId="51DF7771" w14:textId="77777777" w:rsidTr="00C14545">
        <w:trPr>
          <w:trHeight w:val="870"/>
          <w:jc w:val="center"/>
        </w:trPr>
        <w:tc>
          <w:tcPr>
            <w:tcW w:w="497" w:type="dxa"/>
            <w:vMerge/>
            <w:tcBorders>
              <w:right w:val="single" w:sz="4" w:space="0" w:color="auto"/>
            </w:tcBorders>
            <w:vAlign w:val="center"/>
          </w:tcPr>
          <w:p w14:paraId="13A06C52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right w:val="single" w:sz="4" w:space="0" w:color="auto"/>
            </w:tcBorders>
            <w:vAlign w:val="center"/>
          </w:tcPr>
          <w:p w14:paraId="0C684F5F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9B13A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0BD03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FE5BF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艺术的</w:t>
            </w:r>
          </w:p>
          <w:p w14:paraId="7E4D9910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表现性</w:t>
            </w:r>
          </w:p>
        </w:tc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6025D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20</w:t>
            </w: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14:paraId="55C54D86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10</w:t>
            </w:r>
          </w:p>
        </w:tc>
        <w:tc>
          <w:tcPr>
            <w:tcW w:w="3336" w:type="dxa"/>
            <w:vAlign w:val="center"/>
          </w:tcPr>
          <w:p w14:paraId="0D3C002D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成套动作风格突出，队形变化丰富，充分利用场地</w:t>
            </w:r>
          </w:p>
        </w:tc>
      </w:tr>
      <w:tr w:rsidR="00D51D17" w:rsidRPr="00D51D17" w14:paraId="5AEA5B44" w14:textId="77777777" w:rsidTr="00C14545">
        <w:trPr>
          <w:trHeight w:val="740"/>
          <w:jc w:val="center"/>
        </w:trPr>
        <w:tc>
          <w:tcPr>
            <w:tcW w:w="497" w:type="dxa"/>
            <w:vMerge/>
            <w:tcBorders>
              <w:right w:val="single" w:sz="4" w:space="0" w:color="auto"/>
            </w:tcBorders>
            <w:vAlign w:val="center"/>
          </w:tcPr>
          <w:p w14:paraId="04F613A1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right w:val="single" w:sz="4" w:space="0" w:color="auto"/>
            </w:tcBorders>
            <w:vAlign w:val="center"/>
          </w:tcPr>
          <w:p w14:paraId="6F5BB857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BCBEE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39B6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1C332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A4B53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</w:tcPr>
          <w:p w14:paraId="3AC89A27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10</w:t>
            </w:r>
          </w:p>
        </w:tc>
        <w:tc>
          <w:tcPr>
            <w:tcW w:w="3336" w:type="dxa"/>
            <w:vAlign w:val="center"/>
          </w:tcPr>
          <w:p w14:paraId="3CCE8C55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音乐音质清晰，服装与音乐风格一致，体现艺术性</w:t>
            </w:r>
          </w:p>
        </w:tc>
      </w:tr>
      <w:tr w:rsidR="00D51D17" w:rsidRPr="00D51D17" w14:paraId="79F5B331" w14:textId="77777777" w:rsidTr="00C14545">
        <w:trPr>
          <w:trHeight w:val="142"/>
          <w:jc w:val="center"/>
        </w:trPr>
        <w:tc>
          <w:tcPr>
            <w:tcW w:w="497" w:type="dxa"/>
            <w:vMerge/>
            <w:tcBorders>
              <w:right w:val="single" w:sz="4" w:space="0" w:color="auto"/>
            </w:tcBorders>
            <w:vAlign w:val="center"/>
          </w:tcPr>
          <w:p w14:paraId="6BBC16FE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right w:val="single" w:sz="4" w:space="0" w:color="auto"/>
            </w:tcBorders>
            <w:vAlign w:val="center"/>
          </w:tcPr>
          <w:p w14:paraId="29CAFF91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B29BA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完成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CAC6D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F7BC8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动作</w:t>
            </w:r>
          </w:p>
          <w:p w14:paraId="472C8B9C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质量</w:t>
            </w:r>
          </w:p>
        </w:tc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4C55A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20</w:t>
            </w: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14:paraId="5343D3D4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10</w:t>
            </w:r>
          </w:p>
        </w:tc>
        <w:tc>
          <w:tcPr>
            <w:tcW w:w="3336" w:type="dxa"/>
            <w:vAlign w:val="center"/>
          </w:tcPr>
          <w:p w14:paraId="6C224674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动作准确性、规范性、熟练性</w:t>
            </w:r>
          </w:p>
        </w:tc>
      </w:tr>
      <w:tr w:rsidR="00D51D17" w:rsidRPr="00D51D17" w14:paraId="055A3ACE" w14:textId="77777777" w:rsidTr="00C14545">
        <w:trPr>
          <w:trHeight w:val="142"/>
          <w:jc w:val="center"/>
        </w:trPr>
        <w:tc>
          <w:tcPr>
            <w:tcW w:w="497" w:type="dxa"/>
            <w:vMerge/>
            <w:tcBorders>
              <w:right w:val="single" w:sz="4" w:space="0" w:color="auto"/>
            </w:tcBorders>
            <w:vAlign w:val="center"/>
          </w:tcPr>
          <w:p w14:paraId="61E86419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right w:val="single" w:sz="4" w:space="0" w:color="auto"/>
            </w:tcBorders>
            <w:vAlign w:val="center"/>
          </w:tcPr>
          <w:p w14:paraId="2B54F251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0E218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E964C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8CAE2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C21E2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14:paraId="186CB684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10</w:t>
            </w:r>
          </w:p>
        </w:tc>
        <w:tc>
          <w:tcPr>
            <w:tcW w:w="3336" w:type="dxa"/>
            <w:vAlign w:val="center"/>
          </w:tcPr>
          <w:p w14:paraId="1DA2B082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身体姿态与控制能力</w:t>
            </w:r>
          </w:p>
        </w:tc>
      </w:tr>
      <w:tr w:rsidR="00D51D17" w:rsidRPr="00D51D17" w14:paraId="4E506795" w14:textId="77777777" w:rsidTr="00C14545">
        <w:trPr>
          <w:trHeight w:val="142"/>
          <w:jc w:val="center"/>
        </w:trPr>
        <w:tc>
          <w:tcPr>
            <w:tcW w:w="497" w:type="dxa"/>
            <w:vMerge/>
            <w:tcBorders>
              <w:right w:val="single" w:sz="4" w:space="0" w:color="auto"/>
            </w:tcBorders>
            <w:vAlign w:val="center"/>
          </w:tcPr>
          <w:p w14:paraId="718EA090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right w:val="single" w:sz="4" w:space="0" w:color="auto"/>
            </w:tcBorders>
            <w:vAlign w:val="center"/>
          </w:tcPr>
          <w:p w14:paraId="07B2A934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1F127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D4707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A93B6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一致性</w:t>
            </w:r>
          </w:p>
        </w:tc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1817D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14:paraId="1851601F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10</w:t>
            </w:r>
          </w:p>
        </w:tc>
        <w:tc>
          <w:tcPr>
            <w:tcW w:w="3336" w:type="dxa"/>
            <w:vAlign w:val="center"/>
          </w:tcPr>
          <w:p w14:paraId="04E13239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动作的一致性</w:t>
            </w:r>
          </w:p>
        </w:tc>
      </w:tr>
      <w:tr w:rsidR="00D51D17" w:rsidRPr="00D51D17" w14:paraId="19B877FB" w14:textId="77777777" w:rsidTr="00C14545">
        <w:trPr>
          <w:trHeight w:val="142"/>
          <w:jc w:val="center"/>
        </w:trPr>
        <w:tc>
          <w:tcPr>
            <w:tcW w:w="497" w:type="dxa"/>
            <w:vMerge/>
            <w:tcBorders>
              <w:right w:val="single" w:sz="4" w:space="0" w:color="auto"/>
            </w:tcBorders>
            <w:vAlign w:val="center"/>
          </w:tcPr>
          <w:p w14:paraId="7DA2A5C7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right w:val="single" w:sz="4" w:space="0" w:color="auto"/>
            </w:tcBorders>
            <w:vAlign w:val="center"/>
          </w:tcPr>
          <w:p w14:paraId="63BEBDA6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E7AF9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06AFD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53F28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4B3CD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14:paraId="6352AA3E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10</w:t>
            </w:r>
          </w:p>
        </w:tc>
        <w:tc>
          <w:tcPr>
            <w:tcW w:w="3336" w:type="dxa"/>
            <w:vAlign w:val="center"/>
          </w:tcPr>
          <w:p w14:paraId="755A0681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动作与音乐的一致性</w:t>
            </w:r>
          </w:p>
        </w:tc>
      </w:tr>
      <w:tr w:rsidR="00D26DBC" w:rsidRPr="00D51D17" w14:paraId="5FCE1B69" w14:textId="77777777" w:rsidTr="00C14545">
        <w:trPr>
          <w:trHeight w:val="142"/>
          <w:jc w:val="center"/>
        </w:trPr>
        <w:tc>
          <w:tcPr>
            <w:tcW w:w="49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DF8810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73AA47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81ED0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2F42C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DF0F6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1D0F3" w14:textId="77777777" w:rsidR="00D26DBC" w:rsidRPr="00D51D17" w:rsidRDefault="00D26DBC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14:paraId="3E09F456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10</w:t>
            </w:r>
          </w:p>
        </w:tc>
        <w:tc>
          <w:tcPr>
            <w:tcW w:w="3336" w:type="dxa"/>
            <w:vAlign w:val="center"/>
          </w:tcPr>
          <w:p w14:paraId="1EEF5CF6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动作与成套风格表现的一致性</w:t>
            </w:r>
          </w:p>
        </w:tc>
      </w:tr>
    </w:tbl>
    <w:p w14:paraId="00FE8761" w14:textId="77777777" w:rsidR="00D26DBC" w:rsidRPr="00D51D17" w:rsidRDefault="00D26DBC">
      <w:pPr>
        <w:spacing w:line="360" w:lineRule="exact"/>
        <w:rPr>
          <w:rFonts w:ascii="Times New Roman" w:eastAsia="方正仿宋_GBK" w:hAnsi="Times New Roman"/>
          <w:szCs w:val="32"/>
        </w:rPr>
      </w:pPr>
    </w:p>
    <w:tbl>
      <w:tblPr>
        <w:tblW w:w="9133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3"/>
        <w:gridCol w:w="3760"/>
      </w:tblGrid>
      <w:tr w:rsidR="00D51D17" w:rsidRPr="00D51D17" w14:paraId="6A63BE8C" w14:textId="77777777">
        <w:trPr>
          <w:trHeight w:val="454"/>
        </w:trPr>
        <w:tc>
          <w:tcPr>
            <w:tcW w:w="9133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9C4DDC" w14:textId="77777777" w:rsidR="00D26DBC" w:rsidRPr="00D51D17" w:rsidRDefault="002D01A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D51D17">
              <w:rPr>
                <w:rFonts w:ascii="Times New Roman" w:eastAsia="方正仿宋_GBK" w:hAnsi="Times New Roman"/>
                <w:bCs/>
                <w:kern w:val="0"/>
                <w:sz w:val="24"/>
              </w:rPr>
              <w:t>裁</w:t>
            </w:r>
            <w:r w:rsidRPr="00D51D17">
              <w:rPr>
                <w:rFonts w:ascii="Times New Roman" w:eastAsia="方正仿宋_GBK" w:hAnsi="Times New Roman"/>
                <w:bCs/>
                <w:kern w:val="0"/>
                <w:sz w:val="24"/>
              </w:rPr>
              <w:t xml:space="preserve">  </w:t>
            </w:r>
            <w:r w:rsidRPr="00D51D17">
              <w:rPr>
                <w:rFonts w:ascii="Times New Roman" w:eastAsia="方正仿宋_GBK" w:hAnsi="Times New Roman"/>
                <w:bCs/>
                <w:kern w:val="0"/>
                <w:sz w:val="24"/>
              </w:rPr>
              <w:t>判</w:t>
            </w:r>
            <w:r w:rsidRPr="00D51D17">
              <w:rPr>
                <w:rFonts w:ascii="Times New Roman" w:eastAsia="方正仿宋_GBK" w:hAnsi="Times New Roman"/>
                <w:bCs/>
                <w:kern w:val="0"/>
                <w:sz w:val="24"/>
              </w:rPr>
              <w:t xml:space="preserve">  </w:t>
            </w:r>
            <w:r w:rsidRPr="00D51D17">
              <w:rPr>
                <w:rFonts w:ascii="Times New Roman" w:eastAsia="方正仿宋_GBK" w:hAnsi="Times New Roman"/>
                <w:bCs/>
                <w:kern w:val="0"/>
                <w:sz w:val="24"/>
              </w:rPr>
              <w:t>长</w:t>
            </w:r>
            <w:r w:rsidRPr="00D51D17">
              <w:rPr>
                <w:rFonts w:ascii="Times New Roman" w:eastAsia="方正仿宋_GBK" w:hAnsi="Times New Roman"/>
                <w:bCs/>
                <w:kern w:val="0"/>
                <w:sz w:val="24"/>
              </w:rPr>
              <w:t xml:space="preserve">  </w:t>
            </w:r>
            <w:r w:rsidRPr="00D51D17">
              <w:rPr>
                <w:rFonts w:ascii="Times New Roman" w:eastAsia="方正仿宋_GBK" w:hAnsi="Times New Roman"/>
                <w:bCs/>
                <w:kern w:val="0"/>
                <w:sz w:val="24"/>
              </w:rPr>
              <w:t>减</w:t>
            </w:r>
            <w:r w:rsidRPr="00D51D17">
              <w:rPr>
                <w:rFonts w:ascii="Times New Roman" w:eastAsia="方正仿宋_GBK" w:hAnsi="Times New Roman"/>
                <w:bCs/>
                <w:kern w:val="0"/>
                <w:sz w:val="24"/>
              </w:rPr>
              <w:t xml:space="preserve">  </w:t>
            </w:r>
            <w:r w:rsidRPr="00D51D17">
              <w:rPr>
                <w:rFonts w:ascii="Times New Roman" w:eastAsia="方正仿宋_GBK" w:hAnsi="Times New Roman"/>
                <w:bCs/>
                <w:kern w:val="0"/>
                <w:sz w:val="24"/>
              </w:rPr>
              <w:t>分</w:t>
            </w:r>
          </w:p>
        </w:tc>
      </w:tr>
      <w:tr w:rsidR="00D51D17" w:rsidRPr="00D51D17" w14:paraId="71BFC1A0" w14:textId="77777777">
        <w:trPr>
          <w:trHeight w:val="454"/>
        </w:trPr>
        <w:tc>
          <w:tcPr>
            <w:tcW w:w="537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91ED0F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装束散落于地面或界外</w:t>
            </w:r>
          </w:p>
        </w:tc>
        <w:tc>
          <w:tcPr>
            <w:tcW w:w="37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401703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每人每次减</w:t>
            </w: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分，最多减</w:t>
            </w: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5</w:t>
            </w: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分</w:t>
            </w:r>
          </w:p>
        </w:tc>
      </w:tr>
      <w:tr w:rsidR="00D51D17" w:rsidRPr="00D51D17" w14:paraId="23169C74" w14:textId="77777777">
        <w:trPr>
          <w:trHeight w:val="454"/>
        </w:trPr>
        <w:tc>
          <w:tcPr>
            <w:tcW w:w="537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741AEC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被叫到后</w:t>
            </w: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20</w:t>
            </w: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秒内未出场表演</w:t>
            </w:r>
          </w:p>
        </w:tc>
        <w:tc>
          <w:tcPr>
            <w:tcW w:w="37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39BD0E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减</w:t>
            </w: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2</w:t>
            </w: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分</w:t>
            </w:r>
          </w:p>
        </w:tc>
      </w:tr>
      <w:tr w:rsidR="00D51D17" w:rsidRPr="00D51D17" w14:paraId="66DCA0A5" w14:textId="77777777">
        <w:trPr>
          <w:trHeight w:val="454"/>
        </w:trPr>
        <w:tc>
          <w:tcPr>
            <w:tcW w:w="537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7CC3DD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参赛队员比赛时出界</w:t>
            </w:r>
          </w:p>
        </w:tc>
        <w:tc>
          <w:tcPr>
            <w:tcW w:w="37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72D832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每人每次减</w:t>
            </w: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分，最多减</w:t>
            </w: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5</w:t>
            </w: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分</w:t>
            </w:r>
          </w:p>
        </w:tc>
      </w:tr>
      <w:tr w:rsidR="00D51D17" w:rsidRPr="00D51D17" w14:paraId="336B1379" w14:textId="77777777">
        <w:trPr>
          <w:trHeight w:val="454"/>
        </w:trPr>
        <w:tc>
          <w:tcPr>
            <w:tcW w:w="537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0BD9C5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参赛队员比赛中途上下场</w:t>
            </w:r>
          </w:p>
        </w:tc>
        <w:tc>
          <w:tcPr>
            <w:tcW w:w="37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AE2FC3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每人每次减</w:t>
            </w: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2</w:t>
            </w: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分</w:t>
            </w:r>
          </w:p>
        </w:tc>
      </w:tr>
      <w:tr w:rsidR="00D51D17" w:rsidRPr="00D51D17" w14:paraId="21AEC6BA" w14:textId="77777777">
        <w:trPr>
          <w:trHeight w:val="454"/>
        </w:trPr>
        <w:tc>
          <w:tcPr>
            <w:tcW w:w="537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D6D54F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参赛队员的着装、仪容不符合规定</w:t>
            </w:r>
          </w:p>
        </w:tc>
        <w:tc>
          <w:tcPr>
            <w:tcW w:w="37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C21510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减</w:t>
            </w: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3</w:t>
            </w: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分</w:t>
            </w:r>
          </w:p>
        </w:tc>
      </w:tr>
      <w:tr w:rsidR="00D51D17" w:rsidRPr="00D51D17" w14:paraId="269AB0B5" w14:textId="77777777">
        <w:trPr>
          <w:trHeight w:val="454"/>
        </w:trPr>
        <w:tc>
          <w:tcPr>
            <w:tcW w:w="537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0AA516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>参赛人数不符合规定</w:t>
            </w:r>
          </w:p>
        </w:tc>
        <w:tc>
          <w:tcPr>
            <w:tcW w:w="37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C1CD4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减</w:t>
            </w: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5</w:t>
            </w: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分</w:t>
            </w:r>
          </w:p>
        </w:tc>
      </w:tr>
      <w:tr w:rsidR="00D51D17" w:rsidRPr="00D51D17" w14:paraId="7D25F31C" w14:textId="77777777">
        <w:trPr>
          <w:trHeight w:val="454"/>
        </w:trPr>
        <w:tc>
          <w:tcPr>
            <w:tcW w:w="537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79D25E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成套时间不足或超时</w:t>
            </w:r>
          </w:p>
        </w:tc>
        <w:tc>
          <w:tcPr>
            <w:tcW w:w="37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8825FC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减</w:t>
            </w: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5</w:t>
            </w: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分</w:t>
            </w:r>
          </w:p>
        </w:tc>
      </w:tr>
      <w:tr w:rsidR="00D51D17" w:rsidRPr="00D51D17" w14:paraId="52459178" w14:textId="77777777">
        <w:trPr>
          <w:trHeight w:val="454"/>
        </w:trPr>
        <w:tc>
          <w:tcPr>
            <w:tcW w:w="537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EC6CB6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其他减分因素（违例情况特别严重，或规则中未明确规定，但与规则主旨精神相违背的情况）</w:t>
            </w:r>
          </w:p>
        </w:tc>
        <w:tc>
          <w:tcPr>
            <w:tcW w:w="37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135F8E" w14:textId="77777777" w:rsidR="00D26DBC" w:rsidRPr="00D51D17" w:rsidRDefault="002D01AF">
            <w:pPr>
              <w:tabs>
                <w:tab w:val="left" w:pos="4536"/>
              </w:tabs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减</w:t>
            </w: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1-5</w:t>
            </w:r>
            <w:r w:rsidRPr="00D51D17">
              <w:rPr>
                <w:rFonts w:ascii="Times New Roman" w:eastAsia="方正仿宋_GBK" w:hAnsi="Times New Roman"/>
                <w:sz w:val="24"/>
                <w:szCs w:val="24"/>
              </w:rPr>
              <w:t>分</w:t>
            </w:r>
          </w:p>
        </w:tc>
      </w:tr>
    </w:tbl>
    <w:p w14:paraId="51EA7BFD" w14:textId="77777777" w:rsidR="00D26DBC" w:rsidRPr="00D51D17" w:rsidRDefault="002D01AF">
      <w:pPr>
        <w:spacing w:line="590" w:lineRule="exact"/>
        <w:ind w:firstLineChars="200" w:firstLine="640"/>
        <w:rPr>
          <w:rFonts w:ascii="Times New Roman" w:eastAsia="方正仿宋_GBK" w:hAnsi="Times New Roman"/>
          <w:szCs w:val="32"/>
        </w:rPr>
      </w:pPr>
      <w:r w:rsidRPr="00D51D17">
        <w:rPr>
          <w:rFonts w:ascii="Times New Roman" w:eastAsia="方正仿宋_GBK" w:hAnsi="Times New Roman"/>
          <w:szCs w:val="32"/>
        </w:rPr>
        <w:t>4.</w:t>
      </w:r>
      <w:r w:rsidRPr="00D51D17">
        <w:rPr>
          <w:rFonts w:ascii="Times New Roman" w:eastAsia="方正仿宋_GBK" w:hAnsi="Times New Roman"/>
          <w:szCs w:val="32"/>
        </w:rPr>
        <w:t>比赛出场顺序由组委会随机抽签决定；</w:t>
      </w:r>
    </w:p>
    <w:p w14:paraId="2BA3791F" w14:textId="798CCEE1" w:rsidR="00D26DBC" w:rsidRPr="00D51D17" w:rsidRDefault="002D01AF">
      <w:pPr>
        <w:spacing w:line="590" w:lineRule="exact"/>
        <w:ind w:firstLineChars="200" w:firstLine="640"/>
        <w:rPr>
          <w:rFonts w:ascii="Times New Roman" w:eastAsia="方正仿宋_GBK" w:hAnsi="Times New Roman"/>
          <w:szCs w:val="32"/>
        </w:rPr>
      </w:pPr>
      <w:r w:rsidRPr="00D51D17">
        <w:rPr>
          <w:rFonts w:ascii="Times New Roman" w:eastAsia="方正仿宋_GBK" w:hAnsi="Times New Roman"/>
          <w:szCs w:val="32"/>
        </w:rPr>
        <w:t>5.</w:t>
      </w:r>
      <w:r w:rsidRPr="00D51D17">
        <w:rPr>
          <w:rFonts w:ascii="Times New Roman" w:eastAsia="方正仿宋_GBK" w:hAnsi="Times New Roman"/>
          <w:szCs w:val="32"/>
        </w:rPr>
        <w:t>比赛音乐：自选套路动作音乐时间为</w:t>
      </w:r>
      <w:r w:rsidRPr="00D51D17">
        <w:rPr>
          <w:rFonts w:ascii="Times New Roman" w:eastAsia="方正仿宋_GBK" w:hAnsi="Times New Roman"/>
          <w:szCs w:val="32"/>
        </w:rPr>
        <w:t>3</w:t>
      </w:r>
      <w:r w:rsidRPr="00D51D17">
        <w:rPr>
          <w:rFonts w:ascii="Times New Roman" w:eastAsia="方正仿宋_GBK" w:hAnsi="Times New Roman"/>
          <w:szCs w:val="32"/>
        </w:rPr>
        <w:t>分</w:t>
      </w:r>
      <w:r w:rsidRPr="00D51D17">
        <w:rPr>
          <w:rFonts w:ascii="Times New Roman" w:eastAsia="方正仿宋_GBK" w:hAnsi="Times New Roman"/>
          <w:szCs w:val="32"/>
        </w:rPr>
        <w:t>30</w:t>
      </w:r>
      <w:r w:rsidRPr="00D51D17">
        <w:rPr>
          <w:rFonts w:ascii="Times New Roman" w:eastAsia="方正仿宋_GBK" w:hAnsi="Times New Roman"/>
          <w:szCs w:val="32"/>
        </w:rPr>
        <w:t>秒</w:t>
      </w:r>
      <w:r w:rsidRPr="00D51D17">
        <w:rPr>
          <w:rFonts w:ascii="Times New Roman" w:eastAsia="方正仿宋_GBK" w:hAnsi="Times New Roman"/>
          <w:kern w:val="0"/>
          <w:sz w:val="30"/>
          <w:szCs w:val="30"/>
        </w:rPr>
        <w:t>～</w:t>
      </w:r>
      <w:r w:rsidRPr="00D51D17">
        <w:rPr>
          <w:rFonts w:ascii="Times New Roman" w:eastAsia="方正仿宋_GBK" w:hAnsi="Times New Roman"/>
          <w:szCs w:val="32"/>
        </w:rPr>
        <w:t>4</w:t>
      </w:r>
      <w:r w:rsidRPr="00D51D17">
        <w:rPr>
          <w:rFonts w:ascii="Times New Roman" w:eastAsia="方正仿宋_GBK" w:hAnsi="Times New Roman"/>
          <w:szCs w:val="32"/>
        </w:rPr>
        <w:t>分</w:t>
      </w:r>
      <w:r w:rsidRPr="00D51D17">
        <w:rPr>
          <w:rFonts w:ascii="Times New Roman" w:eastAsia="方正仿宋_GBK" w:hAnsi="Times New Roman"/>
          <w:szCs w:val="32"/>
        </w:rPr>
        <w:t>30</w:t>
      </w:r>
      <w:r w:rsidR="00FE7B24" w:rsidRPr="00D51D17">
        <w:rPr>
          <w:rFonts w:ascii="Times New Roman" w:eastAsia="方正仿宋_GBK" w:hAnsi="Times New Roman"/>
          <w:szCs w:val="32"/>
        </w:rPr>
        <w:t>秒</w:t>
      </w:r>
      <w:r w:rsidRPr="00D51D17">
        <w:rPr>
          <w:rFonts w:ascii="Times New Roman" w:eastAsia="方正仿宋_GBK" w:hAnsi="Times New Roman"/>
          <w:szCs w:val="32"/>
        </w:rPr>
        <w:t>报名时随报名表发至指定邮箱；</w:t>
      </w:r>
    </w:p>
    <w:p w14:paraId="396A566E" w14:textId="16AE2C1D" w:rsidR="00D26DBC" w:rsidRPr="00D51D17" w:rsidRDefault="002D01AF">
      <w:pPr>
        <w:spacing w:line="590" w:lineRule="exact"/>
        <w:ind w:firstLineChars="200" w:firstLine="640"/>
        <w:rPr>
          <w:rFonts w:ascii="Times New Roman" w:eastAsia="方正仿宋_GBK" w:hAnsi="Times New Roman"/>
          <w:szCs w:val="32"/>
        </w:rPr>
      </w:pPr>
      <w:r w:rsidRPr="00D51D17">
        <w:rPr>
          <w:rFonts w:ascii="Times New Roman" w:eastAsia="方正仿宋_GBK" w:hAnsi="Times New Roman"/>
          <w:szCs w:val="32"/>
        </w:rPr>
        <w:t>6.</w:t>
      </w:r>
      <w:r w:rsidR="00FE7B24" w:rsidRPr="00D51D17">
        <w:rPr>
          <w:rFonts w:ascii="Times New Roman" w:eastAsia="方正仿宋_GBK" w:hAnsi="Times New Roman"/>
          <w:szCs w:val="32"/>
        </w:rPr>
        <w:t>自编成套</w:t>
      </w:r>
      <w:r w:rsidRPr="00D51D17">
        <w:rPr>
          <w:rFonts w:ascii="Times New Roman" w:eastAsia="方正仿宋_GBK" w:hAnsi="Times New Roman"/>
          <w:szCs w:val="32"/>
        </w:rPr>
        <w:t>止出现不安全动作，轻器械的选择和运用须合理、安全；</w:t>
      </w:r>
    </w:p>
    <w:p w14:paraId="3F828E55" w14:textId="77777777" w:rsidR="00D26DBC" w:rsidRPr="00D51D17" w:rsidRDefault="002D01AF">
      <w:pPr>
        <w:spacing w:line="590" w:lineRule="exact"/>
        <w:ind w:firstLineChars="200" w:firstLine="640"/>
        <w:rPr>
          <w:rFonts w:ascii="Times New Roman" w:eastAsia="方正仿宋_GBK" w:hAnsi="Times New Roman"/>
          <w:szCs w:val="32"/>
        </w:rPr>
      </w:pPr>
      <w:r w:rsidRPr="00D51D17">
        <w:rPr>
          <w:rFonts w:ascii="Times New Roman" w:eastAsia="方正仿宋_GBK" w:hAnsi="Times New Roman"/>
          <w:szCs w:val="32"/>
        </w:rPr>
        <w:t>7.</w:t>
      </w:r>
      <w:r w:rsidRPr="00D51D17">
        <w:rPr>
          <w:rFonts w:ascii="Times New Roman" w:eastAsia="方正仿宋_GBK" w:hAnsi="Times New Roman"/>
          <w:szCs w:val="32"/>
        </w:rPr>
        <w:t>赛制采用单场决赛制。</w:t>
      </w:r>
    </w:p>
    <w:p w14:paraId="0E9B1A97" w14:textId="77777777" w:rsidR="00D26DBC" w:rsidRPr="00D51D17" w:rsidRDefault="002D01AF">
      <w:pPr>
        <w:spacing w:line="590" w:lineRule="exact"/>
        <w:ind w:firstLineChars="200" w:firstLine="640"/>
        <w:rPr>
          <w:rFonts w:ascii="方正黑体_GBK" w:eastAsia="方正黑体_GBK" w:hAnsi="黑体" w:cs="黑体"/>
          <w:szCs w:val="32"/>
        </w:rPr>
      </w:pPr>
      <w:r w:rsidRPr="00D51D17">
        <w:rPr>
          <w:rFonts w:ascii="方正黑体_GBK" w:eastAsia="方正黑体_GBK" w:hAnsi="黑体" w:cs="黑体" w:hint="eastAsia"/>
          <w:szCs w:val="32"/>
        </w:rPr>
        <w:t>九、报名、报到及相关要求</w:t>
      </w:r>
    </w:p>
    <w:p w14:paraId="6F57BFCF" w14:textId="29A9769C" w:rsidR="00D26DBC" w:rsidRPr="00D51D17" w:rsidRDefault="002D01AF">
      <w:pPr>
        <w:autoSpaceDE w:val="0"/>
        <w:autoSpaceDN w:val="0"/>
        <w:spacing w:line="590" w:lineRule="exact"/>
        <w:ind w:firstLineChars="200" w:firstLine="640"/>
        <w:rPr>
          <w:rFonts w:ascii="Times New Roman" w:eastAsia="方正楷体_GBK" w:hAnsi="Times New Roman"/>
          <w:bCs/>
          <w:szCs w:val="32"/>
        </w:rPr>
      </w:pPr>
      <w:r w:rsidRPr="00D51D17">
        <w:rPr>
          <w:rFonts w:ascii="Times New Roman" w:eastAsia="方正楷体_GBK" w:hAnsi="Times New Roman"/>
          <w:bCs/>
          <w:szCs w:val="32"/>
        </w:rPr>
        <w:t>（一）报名：各区（市）县于</w:t>
      </w:r>
      <w:r w:rsidR="0007375D" w:rsidRPr="00D51D17">
        <w:rPr>
          <w:rFonts w:ascii="Times New Roman" w:eastAsia="方正楷体_GBK" w:hAnsi="Times New Roman" w:hint="eastAsia"/>
          <w:bCs/>
          <w:szCs w:val="32"/>
        </w:rPr>
        <w:t>赛前</w:t>
      </w:r>
      <w:r w:rsidR="0007375D" w:rsidRPr="00D51D17">
        <w:rPr>
          <w:rFonts w:ascii="Times New Roman" w:eastAsia="方正楷体_GBK" w:hAnsi="Times New Roman" w:hint="eastAsia"/>
          <w:bCs/>
          <w:szCs w:val="32"/>
        </w:rPr>
        <w:t>1</w:t>
      </w:r>
      <w:r w:rsidR="0007375D" w:rsidRPr="00D51D17">
        <w:rPr>
          <w:rFonts w:ascii="Times New Roman" w:eastAsia="方正楷体_GBK" w:hAnsi="Times New Roman"/>
          <w:bCs/>
          <w:szCs w:val="32"/>
        </w:rPr>
        <w:t>5</w:t>
      </w:r>
      <w:r w:rsidR="0007375D" w:rsidRPr="00D51D17">
        <w:rPr>
          <w:rFonts w:ascii="Times New Roman" w:eastAsia="方正楷体_GBK" w:hAnsi="Times New Roman" w:hint="eastAsia"/>
          <w:bCs/>
          <w:szCs w:val="32"/>
        </w:rPr>
        <w:t>天</w:t>
      </w:r>
      <w:r w:rsidRPr="00D51D17">
        <w:rPr>
          <w:rFonts w:ascii="Times New Roman" w:eastAsia="方正楷体_GBK" w:hAnsi="Times New Roman"/>
          <w:bCs/>
          <w:szCs w:val="32"/>
        </w:rPr>
        <w:t>将报名表报成都市健美健美操协会，</w:t>
      </w:r>
      <w:r w:rsidRPr="00D51D17">
        <w:rPr>
          <w:rFonts w:ascii="Times New Roman" w:eastAsia="方正楷体_GBK" w:hAnsi="Times New Roman"/>
          <w:bCs/>
          <w:szCs w:val="32"/>
        </w:rPr>
        <w:t>QQ</w:t>
      </w:r>
      <w:r w:rsidRPr="00D51D17">
        <w:rPr>
          <w:rFonts w:ascii="Times New Roman" w:eastAsia="方正楷体_GBK" w:hAnsi="Times New Roman"/>
          <w:bCs/>
          <w:szCs w:val="32"/>
        </w:rPr>
        <w:t>邮箱：</w:t>
      </w:r>
      <w:r w:rsidR="0007375D" w:rsidRPr="00D51D17">
        <w:rPr>
          <w:rFonts w:ascii="Times New Roman" w:eastAsia="方正楷体_GBK" w:hAnsi="Times New Roman"/>
          <w:bCs/>
          <w:szCs w:val="32"/>
        </w:rPr>
        <w:t>125030299</w:t>
      </w:r>
      <w:r w:rsidRPr="00D51D17">
        <w:rPr>
          <w:rFonts w:ascii="Times New Roman" w:eastAsia="方正楷体_GBK" w:hAnsi="Times New Roman"/>
          <w:bCs/>
          <w:szCs w:val="32"/>
        </w:rPr>
        <w:t>@</w:t>
      </w:r>
      <w:r w:rsidRPr="00D51D17">
        <w:rPr>
          <w:rFonts w:ascii="Times New Roman" w:eastAsia="方正楷体_GBK" w:hAnsi="Times New Roman" w:hint="eastAsia"/>
          <w:bCs/>
          <w:szCs w:val="32"/>
        </w:rPr>
        <w:t>qq</w:t>
      </w:r>
      <w:r w:rsidRPr="00D51D17">
        <w:rPr>
          <w:rFonts w:ascii="Times New Roman" w:eastAsia="方正楷体_GBK" w:hAnsi="Times New Roman"/>
          <w:bCs/>
          <w:szCs w:val="32"/>
        </w:rPr>
        <w:t>.com</w:t>
      </w:r>
      <w:r w:rsidRPr="00D51D17">
        <w:rPr>
          <w:rFonts w:ascii="Times New Roman" w:eastAsia="方正楷体_GBK" w:hAnsi="Times New Roman"/>
          <w:bCs/>
          <w:szCs w:val="32"/>
        </w:rPr>
        <w:t>，</w:t>
      </w:r>
      <w:r w:rsidRPr="00D51D17">
        <w:rPr>
          <w:rFonts w:ascii="Times New Roman" w:eastAsia="方正楷体_GBK" w:hAnsi="Times New Roman" w:hint="eastAsia"/>
          <w:bCs/>
          <w:szCs w:val="32"/>
        </w:rPr>
        <w:t>手机</w:t>
      </w:r>
      <w:r w:rsidRPr="00D51D17">
        <w:rPr>
          <w:rFonts w:ascii="Times New Roman" w:eastAsia="方正楷体_GBK" w:hAnsi="Times New Roman"/>
          <w:bCs/>
          <w:szCs w:val="32"/>
        </w:rPr>
        <w:t>：</w:t>
      </w:r>
      <w:r w:rsidRPr="00D51D17">
        <w:rPr>
          <w:rFonts w:ascii="Times New Roman" w:eastAsia="方正楷体_GBK" w:hAnsi="Times New Roman"/>
          <w:bCs/>
          <w:szCs w:val="32"/>
        </w:rPr>
        <w:t>1</w:t>
      </w:r>
      <w:r w:rsidR="0007375D" w:rsidRPr="00D51D17">
        <w:rPr>
          <w:rFonts w:ascii="Times New Roman" w:eastAsia="方正楷体_GBK" w:hAnsi="Times New Roman"/>
          <w:bCs/>
          <w:szCs w:val="32"/>
        </w:rPr>
        <w:t>8030895674</w:t>
      </w:r>
      <w:r w:rsidRPr="00D51D17">
        <w:rPr>
          <w:rFonts w:ascii="Times New Roman" w:eastAsia="方正楷体_GBK" w:hAnsi="Times New Roman" w:hint="eastAsia"/>
          <w:bCs/>
          <w:szCs w:val="32"/>
        </w:rPr>
        <w:t>座机：</w:t>
      </w:r>
      <w:r w:rsidRPr="00D51D17">
        <w:rPr>
          <w:rFonts w:ascii="Times New Roman" w:eastAsia="方正楷体_GBK" w:hAnsi="Times New Roman" w:hint="eastAsia"/>
          <w:bCs/>
          <w:szCs w:val="32"/>
        </w:rPr>
        <w:t>028-</w:t>
      </w:r>
      <w:r w:rsidRPr="00D51D17">
        <w:rPr>
          <w:rFonts w:ascii="Times New Roman" w:eastAsia="方正楷体_GBK" w:hAnsi="Times New Roman"/>
          <w:bCs/>
          <w:szCs w:val="32"/>
        </w:rPr>
        <w:t>87055835</w:t>
      </w:r>
      <w:r w:rsidR="00FE7B24" w:rsidRPr="00D51D17">
        <w:rPr>
          <w:rFonts w:ascii="Times New Roman" w:eastAsia="方正楷体_GBK" w:hAnsi="Times New Roman" w:hint="eastAsia"/>
          <w:bCs/>
          <w:szCs w:val="32"/>
        </w:rPr>
        <w:t>，</w:t>
      </w:r>
      <w:r w:rsidR="00FE7B24" w:rsidRPr="00D51D17">
        <w:rPr>
          <w:rFonts w:ascii="Times New Roman" w:eastAsia="方正楷体_GBK" w:hAnsi="Times New Roman"/>
          <w:bCs/>
          <w:szCs w:val="32"/>
        </w:rPr>
        <w:t>联系</w:t>
      </w:r>
      <w:r w:rsidR="00FE7B24" w:rsidRPr="00D51D17">
        <w:rPr>
          <w:rFonts w:ascii="Times New Roman" w:eastAsia="方正楷体_GBK" w:hAnsi="Times New Roman" w:hint="eastAsia"/>
          <w:bCs/>
          <w:szCs w:val="32"/>
        </w:rPr>
        <w:t>人</w:t>
      </w:r>
      <w:r w:rsidRPr="00D51D17">
        <w:rPr>
          <w:rFonts w:ascii="Times New Roman" w:eastAsia="方正楷体_GBK" w:hAnsi="Times New Roman"/>
          <w:bCs/>
          <w:szCs w:val="32"/>
        </w:rPr>
        <w:t>：孙雪梅。</w:t>
      </w:r>
    </w:p>
    <w:p w14:paraId="146667CE" w14:textId="77777777" w:rsidR="00D26DBC" w:rsidRPr="00D51D17" w:rsidRDefault="002D01AF">
      <w:pPr>
        <w:ind w:firstLineChars="200" w:firstLine="640"/>
        <w:rPr>
          <w:rFonts w:ascii="Times New Roman" w:eastAsia="方正楷体_GBK" w:hAnsi="Times New Roman"/>
          <w:bCs/>
          <w:szCs w:val="32"/>
        </w:rPr>
      </w:pPr>
      <w:r w:rsidRPr="00D51D17">
        <w:rPr>
          <w:rFonts w:ascii="Times New Roman" w:eastAsia="方正楷体_GBK" w:hAnsi="Times New Roman" w:hint="eastAsia"/>
          <w:bCs/>
          <w:szCs w:val="32"/>
        </w:rPr>
        <w:t>（二）报到</w:t>
      </w:r>
    </w:p>
    <w:p w14:paraId="37A90A33" w14:textId="77777777" w:rsidR="00D26DBC" w:rsidRPr="00D51D17" w:rsidRDefault="002D01AF">
      <w:pPr>
        <w:ind w:firstLineChars="200" w:firstLine="640"/>
        <w:rPr>
          <w:rFonts w:ascii="Times New Roman" w:eastAsia="仿宋" w:hAnsi="Times New Roman"/>
          <w:szCs w:val="32"/>
        </w:rPr>
      </w:pPr>
      <w:r w:rsidRPr="00D51D17">
        <w:rPr>
          <w:rFonts w:ascii="Times New Roman" w:eastAsia="仿宋" w:hAnsi="Times New Roman" w:hint="eastAsia"/>
          <w:szCs w:val="32"/>
        </w:rPr>
        <w:t>时</w:t>
      </w:r>
      <w:r w:rsidRPr="00D51D17">
        <w:rPr>
          <w:rFonts w:ascii="Times New Roman" w:eastAsia="仿宋" w:hAnsi="Times New Roman" w:hint="eastAsia"/>
          <w:szCs w:val="32"/>
        </w:rPr>
        <w:t xml:space="preserve"> </w:t>
      </w:r>
      <w:r w:rsidRPr="00D51D17">
        <w:rPr>
          <w:rFonts w:ascii="Times New Roman" w:eastAsia="仿宋" w:hAnsi="Times New Roman"/>
          <w:szCs w:val="32"/>
        </w:rPr>
        <w:t xml:space="preserve"> </w:t>
      </w:r>
      <w:r w:rsidRPr="00D51D17">
        <w:rPr>
          <w:rFonts w:ascii="Times New Roman" w:eastAsia="仿宋" w:hAnsi="Times New Roman" w:hint="eastAsia"/>
          <w:szCs w:val="32"/>
        </w:rPr>
        <w:t>间：</w:t>
      </w:r>
      <w:r w:rsidR="0007375D" w:rsidRPr="00D51D17">
        <w:rPr>
          <w:rFonts w:ascii="Times New Roman" w:eastAsia="仿宋" w:hAnsi="Times New Roman" w:hint="eastAsia"/>
          <w:szCs w:val="32"/>
        </w:rPr>
        <w:t>另行通知</w:t>
      </w:r>
    </w:p>
    <w:p w14:paraId="6AF9217D" w14:textId="77777777" w:rsidR="00D26DBC" w:rsidRPr="00D51D17" w:rsidRDefault="002D01AF">
      <w:pPr>
        <w:autoSpaceDE w:val="0"/>
        <w:autoSpaceDN w:val="0"/>
        <w:spacing w:line="590" w:lineRule="exact"/>
        <w:ind w:firstLineChars="200" w:firstLine="640"/>
        <w:rPr>
          <w:rFonts w:ascii="Times New Roman" w:eastAsia="仿宋" w:hAnsi="Times New Roman"/>
          <w:w w:val="90"/>
          <w:szCs w:val="32"/>
        </w:rPr>
      </w:pPr>
      <w:r w:rsidRPr="00D51D17">
        <w:rPr>
          <w:rFonts w:ascii="Times New Roman" w:eastAsia="仿宋" w:hAnsi="Times New Roman" w:hint="eastAsia"/>
          <w:szCs w:val="32"/>
        </w:rPr>
        <w:t>地</w:t>
      </w:r>
      <w:r w:rsidRPr="00D51D17">
        <w:rPr>
          <w:rFonts w:ascii="Times New Roman" w:eastAsia="仿宋" w:hAnsi="Times New Roman" w:hint="eastAsia"/>
          <w:szCs w:val="32"/>
        </w:rPr>
        <w:t xml:space="preserve"> </w:t>
      </w:r>
      <w:r w:rsidRPr="00D51D17">
        <w:rPr>
          <w:rFonts w:ascii="Times New Roman" w:eastAsia="仿宋" w:hAnsi="Times New Roman"/>
          <w:szCs w:val="32"/>
        </w:rPr>
        <w:t xml:space="preserve"> </w:t>
      </w:r>
      <w:r w:rsidRPr="00D51D17">
        <w:rPr>
          <w:rFonts w:ascii="Times New Roman" w:eastAsia="仿宋" w:hAnsi="Times New Roman" w:hint="eastAsia"/>
          <w:szCs w:val="32"/>
        </w:rPr>
        <w:t>点：</w:t>
      </w:r>
      <w:r w:rsidR="0007375D" w:rsidRPr="00D51D17">
        <w:rPr>
          <w:rFonts w:ascii="Times New Roman" w:eastAsia="仿宋" w:hAnsi="Times New Roman" w:hint="eastAsia"/>
          <w:szCs w:val="32"/>
        </w:rPr>
        <w:t>另行通知</w:t>
      </w:r>
    </w:p>
    <w:p w14:paraId="7286A5E1" w14:textId="77777777" w:rsidR="0007375D" w:rsidRPr="00D51D17" w:rsidRDefault="0007375D">
      <w:pPr>
        <w:autoSpaceDE w:val="0"/>
        <w:autoSpaceDN w:val="0"/>
        <w:spacing w:line="590" w:lineRule="exact"/>
        <w:ind w:firstLineChars="200" w:firstLine="640"/>
        <w:rPr>
          <w:rFonts w:ascii="Times New Roman" w:eastAsia="方正仿宋_GBK" w:hAnsi="Times New Roman"/>
          <w:szCs w:val="32"/>
        </w:rPr>
      </w:pPr>
      <w:r w:rsidRPr="00D51D17">
        <w:rPr>
          <w:rFonts w:ascii="Times New Roman" w:eastAsia="方正仿宋_GBK" w:hAnsi="Times New Roman" w:hint="eastAsia"/>
          <w:szCs w:val="32"/>
        </w:rPr>
        <w:t>报到时提供以下材料：经单位盖章后的报名表（见附件）、运动员的二级乙等以上医疗机构体检证明原件及复印件、参赛声明书、新冠肺炎疫情防控承诺书（见附件）及核酸报告。</w:t>
      </w:r>
    </w:p>
    <w:p w14:paraId="3296911D" w14:textId="77777777" w:rsidR="00D26DBC" w:rsidRPr="00D51D17" w:rsidRDefault="002D01AF">
      <w:pPr>
        <w:autoSpaceDE w:val="0"/>
        <w:autoSpaceDN w:val="0"/>
        <w:spacing w:line="590" w:lineRule="exact"/>
        <w:ind w:firstLineChars="200" w:firstLine="640"/>
        <w:rPr>
          <w:rFonts w:ascii="Times New Roman" w:eastAsia="方正楷体_GBK" w:hAnsi="Times New Roman"/>
          <w:bCs/>
          <w:szCs w:val="32"/>
        </w:rPr>
      </w:pPr>
      <w:r w:rsidRPr="00D51D17">
        <w:rPr>
          <w:rFonts w:ascii="Times New Roman" w:eastAsia="方正楷体_GBK" w:hAnsi="Times New Roman"/>
          <w:bCs/>
          <w:szCs w:val="32"/>
        </w:rPr>
        <w:t>（</w:t>
      </w:r>
      <w:r w:rsidRPr="00D51D17">
        <w:rPr>
          <w:rFonts w:ascii="Times New Roman" w:eastAsia="方正楷体_GBK" w:hAnsi="Times New Roman" w:hint="eastAsia"/>
          <w:bCs/>
          <w:szCs w:val="32"/>
        </w:rPr>
        <w:t>三</w:t>
      </w:r>
      <w:r w:rsidRPr="00D51D17">
        <w:rPr>
          <w:rFonts w:ascii="Times New Roman" w:eastAsia="方正楷体_GBK" w:hAnsi="Times New Roman"/>
          <w:bCs/>
          <w:szCs w:val="32"/>
        </w:rPr>
        <w:t>）本次赛事不收取报名费，各参赛队食宿、交通费自理。</w:t>
      </w:r>
    </w:p>
    <w:p w14:paraId="5549E06C" w14:textId="77777777" w:rsidR="00D26DBC" w:rsidRPr="00D51D17" w:rsidRDefault="002D01AF">
      <w:pPr>
        <w:spacing w:line="590" w:lineRule="exact"/>
        <w:ind w:firstLineChars="200" w:firstLine="640"/>
        <w:rPr>
          <w:rFonts w:ascii="方正黑体_GBK" w:eastAsia="方正黑体_GBK" w:hAnsi="黑体" w:cs="黑体"/>
          <w:szCs w:val="32"/>
        </w:rPr>
      </w:pPr>
      <w:r w:rsidRPr="00D51D17">
        <w:rPr>
          <w:rFonts w:ascii="方正黑体_GBK" w:eastAsia="方正黑体_GBK" w:hAnsi="黑体" w:cs="黑体" w:hint="eastAsia"/>
          <w:szCs w:val="32"/>
        </w:rPr>
        <w:t>十、录取办法</w:t>
      </w:r>
    </w:p>
    <w:p w14:paraId="0E3375BD" w14:textId="234CF57F" w:rsidR="00D26DBC" w:rsidRPr="00D51D17" w:rsidRDefault="002D01AF" w:rsidP="00FE7B24">
      <w:pPr>
        <w:spacing w:line="590" w:lineRule="exact"/>
        <w:ind w:firstLineChars="200" w:firstLine="640"/>
        <w:rPr>
          <w:rFonts w:ascii="Times New Roman" w:eastAsia="方正仿宋_GBK" w:hAnsi="Times New Roman"/>
          <w:szCs w:val="32"/>
        </w:rPr>
      </w:pPr>
      <w:r w:rsidRPr="00D51D17">
        <w:rPr>
          <w:rFonts w:ascii="Times New Roman" w:eastAsia="方正仿宋_GBK" w:hAnsi="Times New Roman"/>
          <w:szCs w:val="32"/>
        </w:rPr>
        <w:t>总决赛比赛套路分别录取</w:t>
      </w:r>
      <w:r w:rsidR="00FE7B24" w:rsidRPr="00D51D17">
        <w:rPr>
          <w:rFonts w:ascii="Times New Roman" w:eastAsia="方正仿宋_GBK" w:hAnsi="Times New Roman"/>
          <w:szCs w:val="32"/>
        </w:rPr>
        <w:t>一、二、三等奖</w:t>
      </w:r>
      <w:r w:rsidR="00FE7B24" w:rsidRPr="00D51D17">
        <w:rPr>
          <w:rFonts w:ascii="Times New Roman" w:eastAsia="方正仿宋_GBK" w:hAnsi="Times New Roman" w:hint="eastAsia"/>
          <w:szCs w:val="32"/>
        </w:rPr>
        <w:t>，</w:t>
      </w:r>
      <w:r w:rsidR="00FE7B24" w:rsidRPr="00D51D17">
        <w:rPr>
          <w:rFonts w:ascii="Times New Roman" w:eastAsia="方正仿宋_GBK" w:hAnsi="Times New Roman"/>
          <w:szCs w:val="32"/>
        </w:rPr>
        <w:t>比例为</w:t>
      </w:r>
      <w:r w:rsidR="00FE7B24" w:rsidRPr="00D51D17">
        <w:rPr>
          <w:rFonts w:ascii="Times New Roman" w:eastAsia="方正仿宋_GBK" w:hAnsi="Times New Roman"/>
          <w:szCs w:val="32"/>
        </w:rPr>
        <w:t>2</w:t>
      </w:r>
      <w:r w:rsidR="00FE7B24" w:rsidRPr="00D51D17">
        <w:rPr>
          <w:rFonts w:ascii="Times New Roman" w:eastAsia="方正仿宋_GBK" w:hAnsi="Times New Roman"/>
          <w:szCs w:val="32"/>
        </w:rPr>
        <w:t>：</w:t>
      </w:r>
      <w:r w:rsidR="00FE7B24" w:rsidRPr="00D51D17">
        <w:rPr>
          <w:rFonts w:ascii="Times New Roman" w:eastAsia="方正仿宋_GBK" w:hAnsi="Times New Roman"/>
          <w:szCs w:val="32"/>
        </w:rPr>
        <w:t>3</w:t>
      </w:r>
      <w:r w:rsidR="00FE7B24" w:rsidRPr="00D51D17">
        <w:rPr>
          <w:rFonts w:ascii="Times New Roman" w:eastAsia="方正仿宋_GBK" w:hAnsi="Times New Roman"/>
          <w:szCs w:val="32"/>
        </w:rPr>
        <w:t>：</w:t>
      </w:r>
      <w:r w:rsidR="00FE7B24" w:rsidRPr="00D51D17">
        <w:rPr>
          <w:rFonts w:ascii="Times New Roman" w:eastAsia="方正仿宋_GBK" w:hAnsi="Times New Roman"/>
          <w:szCs w:val="32"/>
        </w:rPr>
        <w:t>5</w:t>
      </w:r>
      <w:r w:rsidR="00FE7B24" w:rsidRPr="00D51D17">
        <w:rPr>
          <w:rFonts w:ascii="Times New Roman" w:eastAsia="方正仿宋_GBK" w:hAnsi="Times New Roman"/>
          <w:szCs w:val="32"/>
        </w:rPr>
        <w:t>，并颁发奖杯与证书</w:t>
      </w:r>
      <w:r w:rsidR="00FE7B24" w:rsidRPr="00D51D17">
        <w:rPr>
          <w:rFonts w:ascii="Times New Roman" w:eastAsia="方正仿宋_GBK" w:hAnsi="Times New Roman" w:hint="eastAsia"/>
          <w:szCs w:val="32"/>
        </w:rPr>
        <w:t>。</w:t>
      </w:r>
    </w:p>
    <w:p w14:paraId="673899B7" w14:textId="77777777" w:rsidR="00D26DBC" w:rsidRPr="00D51D17" w:rsidRDefault="002D01AF">
      <w:pPr>
        <w:spacing w:line="590" w:lineRule="exact"/>
        <w:ind w:firstLineChars="200" w:firstLine="640"/>
        <w:rPr>
          <w:rFonts w:ascii="方正黑体_GBK" w:eastAsia="方正黑体_GBK" w:hAnsi="黑体" w:cs="黑体"/>
          <w:szCs w:val="32"/>
        </w:rPr>
      </w:pPr>
      <w:r w:rsidRPr="00D51D17">
        <w:rPr>
          <w:rFonts w:ascii="方正黑体_GBK" w:eastAsia="方正黑体_GBK" w:hAnsi="黑体" w:cs="黑体" w:hint="eastAsia"/>
          <w:szCs w:val="32"/>
        </w:rPr>
        <w:lastRenderedPageBreak/>
        <w:t>十一、领队会</w:t>
      </w:r>
    </w:p>
    <w:p w14:paraId="016DFB51" w14:textId="10AB97EB" w:rsidR="00D26DBC" w:rsidRPr="00D51D17" w:rsidRDefault="002D01AF">
      <w:pPr>
        <w:autoSpaceDE w:val="0"/>
        <w:autoSpaceDN w:val="0"/>
        <w:spacing w:line="590" w:lineRule="exact"/>
        <w:ind w:firstLineChars="200" w:firstLine="640"/>
        <w:rPr>
          <w:rFonts w:ascii="楷体" w:eastAsia="楷体" w:hAnsi="楷体" w:cs="楷体"/>
          <w:bCs/>
          <w:szCs w:val="32"/>
        </w:rPr>
      </w:pPr>
      <w:r w:rsidRPr="00D51D17">
        <w:rPr>
          <w:rFonts w:ascii="楷体" w:eastAsia="楷体" w:hAnsi="楷体" w:cs="楷体" w:hint="eastAsia"/>
          <w:bCs/>
          <w:szCs w:val="32"/>
        </w:rPr>
        <w:t>（一）时间：</w:t>
      </w:r>
      <w:r w:rsidR="0007375D" w:rsidRPr="00D51D17">
        <w:rPr>
          <w:rFonts w:ascii="楷体" w:eastAsia="楷体" w:hAnsi="楷体" w:cs="楷体" w:hint="eastAsia"/>
          <w:bCs/>
          <w:szCs w:val="32"/>
        </w:rPr>
        <w:t>另行通知</w:t>
      </w:r>
      <w:r w:rsidR="00F94DE1">
        <w:rPr>
          <w:rFonts w:ascii="楷体" w:eastAsia="楷体" w:hAnsi="楷体" w:cs="楷体" w:hint="eastAsia"/>
          <w:bCs/>
          <w:szCs w:val="32"/>
        </w:rPr>
        <w:t>。</w:t>
      </w:r>
    </w:p>
    <w:p w14:paraId="734F133C" w14:textId="21EFD18A" w:rsidR="00D26DBC" w:rsidRPr="00D51D17" w:rsidRDefault="002D01AF">
      <w:pPr>
        <w:autoSpaceDE w:val="0"/>
        <w:autoSpaceDN w:val="0"/>
        <w:spacing w:line="590" w:lineRule="exact"/>
        <w:ind w:firstLineChars="200" w:firstLine="640"/>
        <w:rPr>
          <w:rFonts w:ascii="楷体" w:eastAsia="楷体" w:hAnsi="楷体" w:cs="楷体"/>
          <w:bCs/>
          <w:szCs w:val="32"/>
        </w:rPr>
      </w:pPr>
      <w:r w:rsidRPr="00D51D17">
        <w:rPr>
          <w:rFonts w:ascii="楷体" w:eastAsia="楷体" w:hAnsi="楷体" w:cs="楷体" w:hint="eastAsia"/>
          <w:bCs/>
          <w:szCs w:val="32"/>
        </w:rPr>
        <w:t>（二）地点：</w:t>
      </w:r>
      <w:r w:rsidR="0007375D" w:rsidRPr="00D51D17">
        <w:rPr>
          <w:rFonts w:ascii="楷体" w:eastAsia="楷体" w:hAnsi="楷体" w:cs="楷体" w:hint="eastAsia"/>
          <w:bCs/>
          <w:szCs w:val="32"/>
        </w:rPr>
        <w:t>另行通知</w:t>
      </w:r>
      <w:r w:rsidR="00F94DE1">
        <w:rPr>
          <w:rFonts w:ascii="楷体" w:eastAsia="楷体" w:hAnsi="楷体" w:cs="楷体" w:hint="eastAsia"/>
          <w:bCs/>
          <w:szCs w:val="32"/>
        </w:rPr>
        <w:t>。</w:t>
      </w:r>
    </w:p>
    <w:p w14:paraId="3BA1E992" w14:textId="77777777" w:rsidR="0007375D" w:rsidRPr="00D51D17" w:rsidRDefault="0007375D" w:rsidP="0007375D">
      <w:pPr>
        <w:snapToGrid w:val="0"/>
        <w:spacing w:line="600" w:lineRule="exact"/>
        <w:ind w:firstLineChars="200" w:firstLine="640"/>
        <w:rPr>
          <w:rFonts w:ascii="方正黑体_GBK" w:eastAsia="方正黑体_GBK" w:hAnsi="方正黑体_GBK" w:cs="方正黑体_GBK"/>
          <w:szCs w:val="32"/>
        </w:rPr>
      </w:pPr>
      <w:r w:rsidRPr="00D51D17">
        <w:rPr>
          <w:rFonts w:ascii="方正黑体_GBK" w:eastAsia="方正黑体_GBK" w:hAnsi="方正黑体_GBK" w:cs="方正黑体_GBK" w:hint="eastAsia"/>
          <w:szCs w:val="32"/>
          <w:lang w:val="zh-CN"/>
        </w:rPr>
        <w:t>十二、</w:t>
      </w:r>
      <w:r w:rsidRPr="00D51D17">
        <w:rPr>
          <w:rFonts w:ascii="方正黑体_GBK" w:eastAsia="方正黑体_GBK" w:hAnsi="方正黑体_GBK" w:cs="方正黑体_GBK"/>
          <w:szCs w:val="32"/>
        </w:rPr>
        <w:t>疫情防控要求</w:t>
      </w:r>
    </w:p>
    <w:p w14:paraId="4D8A6652" w14:textId="1BBBD242" w:rsidR="0007375D" w:rsidRPr="00D51D17" w:rsidRDefault="0007375D" w:rsidP="0007375D">
      <w:pPr>
        <w:snapToGrid w:val="0"/>
        <w:spacing w:line="640" w:lineRule="exact"/>
        <w:ind w:firstLineChars="200" w:firstLine="640"/>
        <w:rPr>
          <w:rFonts w:ascii="Times New Roman" w:eastAsia="方正仿宋_GBK" w:hAnsi="Times New Roman"/>
          <w:szCs w:val="32"/>
        </w:rPr>
      </w:pPr>
      <w:r w:rsidRPr="00D51D17">
        <w:rPr>
          <w:rFonts w:ascii="Times New Roman" w:eastAsia="方正仿宋_GBK" w:hAnsi="Times New Roman" w:hint="eastAsia"/>
          <w:szCs w:val="32"/>
        </w:rPr>
        <w:t>所有参赛人员应听从现场工作人员安排，比赛签到时应出示</w:t>
      </w:r>
      <w:r w:rsidRPr="00D51D17">
        <w:rPr>
          <w:rFonts w:ascii="Times New Roman" w:eastAsia="方正仿宋_GBK" w:hAnsi="Times New Roman"/>
          <w:szCs w:val="32"/>
        </w:rPr>
        <w:t>“</w:t>
      </w:r>
      <w:r w:rsidRPr="00D51D17">
        <w:rPr>
          <w:rFonts w:ascii="Times New Roman" w:eastAsia="方正仿宋_GBK" w:hAnsi="Times New Roman" w:hint="eastAsia"/>
          <w:szCs w:val="32"/>
        </w:rPr>
        <w:t>天府通健康码</w:t>
      </w:r>
      <w:r w:rsidRPr="00D51D17">
        <w:rPr>
          <w:rFonts w:ascii="Times New Roman" w:eastAsia="方正仿宋_GBK" w:hAnsi="Times New Roman"/>
          <w:szCs w:val="32"/>
        </w:rPr>
        <w:t>”</w:t>
      </w:r>
      <w:r w:rsidRPr="00D51D17">
        <w:rPr>
          <w:rFonts w:ascii="Times New Roman" w:eastAsia="方正仿宋_GBK" w:hAnsi="Times New Roman" w:hint="eastAsia"/>
          <w:szCs w:val="32"/>
        </w:rPr>
        <w:t>，并接受体温检测</w:t>
      </w:r>
      <w:r w:rsidR="00FE7B24" w:rsidRPr="00D51D17">
        <w:rPr>
          <w:rFonts w:ascii="Times New Roman" w:eastAsia="方正仿宋_GBK" w:hAnsi="Times New Roman" w:hint="eastAsia"/>
          <w:szCs w:val="32"/>
        </w:rPr>
        <w:t>，需赛前</w:t>
      </w:r>
      <w:r w:rsidR="00FE7B24" w:rsidRPr="00D51D17">
        <w:rPr>
          <w:rFonts w:ascii="Times New Roman" w:eastAsia="方正仿宋_GBK" w:hAnsi="Times New Roman" w:hint="eastAsia"/>
          <w:szCs w:val="32"/>
        </w:rPr>
        <w:t>4</w:t>
      </w:r>
      <w:r w:rsidR="00FE7B24" w:rsidRPr="00D51D17">
        <w:rPr>
          <w:rFonts w:ascii="Times New Roman" w:eastAsia="方正仿宋_GBK" w:hAnsi="Times New Roman"/>
          <w:szCs w:val="32"/>
        </w:rPr>
        <w:t>8</w:t>
      </w:r>
      <w:r w:rsidR="00FE7B24" w:rsidRPr="00D51D17">
        <w:rPr>
          <w:rFonts w:ascii="Times New Roman" w:eastAsia="方正仿宋_GBK" w:hAnsi="Times New Roman" w:hint="eastAsia"/>
          <w:szCs w:val="32"/>
        </w:rPr>
        <w:t>小时内完成核酸检测，</w:t>
      </w:r>
      <w:r w:rsidRPr="00D51D17">
        <w:rPr>
          <w:rFonts w:ascii="Times New Roman" w:eastAsia="方正仿宋_GBK" w:hAnsi="Times New Roman" w:hint="eastAsia"/>
          <w:szCs w:val="32"/>
        </w:rPr>
        <w:t>持报告参加比赛。非绿码、体温检测超过</w:t>
      </w:r>
      <w:r w:rsidRPr="00D51D17">
        <w:rPr>
          <w:rFonts w:ascii="Times New Roman" w:eastAsia="方正仿宋_GBK" w:hAnsi="Times New Roman"/>
          <w:szCs w:val="32"/>
        </w:rPr>
        <w:t>37.3°</w:t>
      </w:r>
      <w:r w:rsidRPr="00D51D17">
        <w:rPr>
          <w:rFonts w:ascii="Times New Roman" w:eastAsia="方正仿宋_GBK" w:hAnsi="Times New Roman" w:hint="eastAsia"/>
          <w:szCs w:val="32"/>
        </w:rPr>
        <w:t>者，未通过核酸检测人员，严禁进入比赛区域。</w:t>
      </w:r>
    </w:p>
    <w:p w14:paraId="5184414A" w14:textId="77777777" w:rsidR="00D26DBC" w:rsidRPr="00D51D17" w:rsidRDefault="002D01AF">
      <w:pPr>
        <w:spacing w:line="590" w:lineRule="exact"/>
        <w:ind w:firstLineChars="200" w:firstLine="640"/>
        <w:rPr>
          <w:rFonts w:ascii="方正黑体_GBK" w:eastAsia="方正黑体_GBK" w:hAnsi="黑体" w:cs="黑体"/>
          <w:szCs w:val="32"/>
        </w:rPr>
      </w:pPr>
      <w:r w:rsidRPr="00D51D17">
        <w:rPr>
          <w:rFonts w:ascii="方正黑体_GBK" w:eastAsia="方正黑体_GBK" w:hAnsi="黑体" w:cs="黑体" w:hint="eastAsia"/>
          <w:szCs w:val="32"/>
        </w:rPr>
        <w:t>十</w:t>
      </w:r>
      <w:r w:rsidR="0007375D" w:rsidRPr="00D51D17">
        <w:rPr>
          <w:rFonts w:ascii="方正黑体_GBK" w:eastAsia="方正黑体_GBK" w:hAnsi="黑体" w:cs="黑体" w:hint="eastAsia"/>
          <w:szCs w:val="32"/>
        </w:rPr>
        <w:t>三</w:t>
      </w:r>
      <w:r w:rsidRPr="00D51D17">
        <w:rPr>
          <w:rFonts w:ascii="方正黑体_GBK" w:eastAsia="方正黑体_GBK" w:hAnsi="黑体" w:cs="黑体" w:hint="eastAsia"/>
          <w:szCs w:val="32"/>
        </w:rPr>
        <w:t>、比赛设仲裁委员会，人员组成和职责范围按《仲裁委员会条例》执行；</w:t>
      </w:r>
    </w:p>
    <w:p w14:paraId="59C98421" w14:textId="77777777" w:rsidR="00D26DBC" w:rsidRPr="00D51D17" w:rsidRDefault="0007375D">
      <w:pPr>
        <w:spacing w:line="590" w:lineRule="exact"/>
        <w:ind w:firstLineChars="200" w:firstLine="640"/>
        <w:rPr>
          <w:rFonts w:ascii="方正黑体_GBK" w:eastAsia="方正黑体_GBK" w:hAnsi="黑体" w:cs="黑体"/>
          <w:szCs w:val="32"/>
        </w:rPr>
      </w:pPr>
      <w:r w:rsidRPr="00D51D17">
        <w:rPr>
          <w:rFonts w:ascii="方正黑体_GBK" w:eastAsia="方正黑体_GBK" w:hAnsi="黑体" w:cs="黑体" w:hint="eastAsia"/>
          <w:szCs w:val="32"/>
        </w:rPr>
        <w:t>十四</w:t>
      </w:r>
      <w:r w:rsidR="002D01AF" w:rsidRPr="00D51D17">
        <w:rPr>
          <w:rFonts w:ascii="方正黑体_GBK" w:eastAsia="方正黑体_GBK" w:hAnsi="黑体" w:cs="黑体" w:hint="eastAsia"/>
          <w:szCs w:val="32"/>
        </w:rPr>
        <w:t>、裁判长由主办单位选派，裁判员由成都市健美健美操协会选调；</w:t>
      </w:r>
    </w:p>
    <w:p w14:paraId="22DED46F" w14:textId="77777777" w:rsidR="00D26DBC" w:rsidRPr="00D51D17" w:rsidRDefault="0007375D">
      <w:pPr>
        <w:spacing w:line="590" w:lineRule="exact"/>
        <w:ind w:firstLineChars="200" w:firstLine="640"/>
        <w:rPr>
          <w:rFonts w:ascii="方正黑体_GBK" w:eastAsia="方正黑体_GBK" w:hAnsi="黑体" w:cs="黑体"/>
          <w:szCs w:val="32"/>
        </w:rPr>
      </w:pPr>
      <w:r w:rsidRPr="00D51D17">
        <w:rPr>
          <w:rFonts w:ascii="方正黑体_GBK" w:eastAsia="方正黑体_GBK" w:hAnsi="黑体" w:cs="黑体" w:hint="eastAsia"/>
          <w:szCs w:val="32"/>
        </w:rPr>
        <w:t>十五</w:t>
      </w:r>
      <w:r w:rsidR="002D01AF" w:rsidRPr="00D51D17">
        <w:rPr>
          <w:rFonts w:ascii="方正黑体_GBK" w:eastAsia="方正黑体_GBK" w:hAnsi="黑体" w:cs="黑体" w:hint="eastAsia"/>
          <w:szCs w:val="32"/>
        </w:rPr>
        <w:t>、本规程解释权修改权属主办单位，未尽事宜另行通知；</w:t>
      </w:r>
    </w:p>
    <w:p w14:paraId="5988761F" w14:textId="77777777" w:rsidR="0007375D" w:rsidRPr="00D51D17" w:rsidRDefault="0007375D">
      <w:pPr>
        <w:spacing w:line="590" w:lineRule="exact"/>
        <w:ind w:firstLineChars="200" w:firstLine="640"/>
        <w:rPr>
          <w:rFonts w:ascii="方正黑体_GBK" w:eastAsia="方正黑体_GBK" w:hAnsi="黑体" w:cs="黑体"/>
          <w:szCs w:val="32"/>
        </w:rPr>
        <w:sectPr w:rsidR="0007375D" w:rsidRPr="00D51D17">
          <w:pgSz w:w="11906" w:h="17575"/>
          <w:pgMar w:top="1984" w:right="1531" w:bottom="1701" w:left="1531" w:header="851" w:footer="992" w:gutter="0"/>
          <w:cols w:space="0"/>
          <w:docGrid w:type="lines" w:linePitch="435"/>
        </w:sectPr>
      </w:pPr>
    </w:p>
    <w:p w14:paraId="63286E42" w14:textId="77777777" w:rsidR="0007375D" w:rsidRPr="00D51D17" w:rsidRDefault="0007375D" w:rsidP="0007375D">
      <w:pPr>
        <w:widowControl/>
        <w:adjustRightInd w:val="0"/>
        <w:spacing w:line="600" w:lineRule="exact"/>
        <w:rPr>
          <w:rFonts w:eastAsia="方正黑体_GBK"/>
          <w:bCs/>
          <w:kern w:val="0"/>
          <w:szCs w:val="32"/>
          <w:lang w:bidi="ar"/>
        </w:rPr>
      </w:pPr>
      <w:r w:rsidRPr="00D51D17">
        <w:rPr>
          <w:rFonts w:eastAsia="方正黑体_GBK" w:hint="eastAsia"/>
          <w:bCs/>
          <w:kern w:val="0"/>
          <w:szCs w:val="32"/>
          <w:lang w:bidi="ar"/>
        </w:rPr>
        <w:lastRenderedPageBreak/>
        <w:t>附件</w:t>
      </w:r>
      <w:r w:rsidRPr="00D51D17">
        <w:rPr>
          <w:rFonts w:eastAsia="方正黑体_GBK" w:hint="eastAsia"/>
          <w:bCs/>
          <w:kern w:val="0"/>
          <w:szCs w:val="32"/>
          <w:lang w:bidi="ar"/>
        </w:rPr>
        <w:t>1</w:t>
      </w:r>
      <w:r w:rsidRPr="00D51D17">
        <w:rPr>
          <w:rFonts w:eastAsia="方正黑体_GBK" w:hint="eastAsia"/>
          <w:bCs/>
          <w:kern w:val="0"/>
          <w:szCs w:val="32"/>
          <w:lang w:bidi="ar"/>
        </w:rPr>
        <w:t>：</w:t>
      </w:r>
    </w:p>
    <w:p w14:paraId="211AC281" w14:textId="77777777" w:rsidR="0007375D" w:rsidRPr="00D51D17" w:rsidRDefault="0007375D" w:rsidP="0007375D">
      <w:pPr>
        <w:spacing w:line="590" w:lineRule="exact"/>
        <w:ind w:leftChars="-295" w:left="-187" w:hangingChars="172" w:hanging="757"/>
        <w:jc w:val="center"/>
        <w:rPr>
          <w:rFonts w:ascii="Times New Roman" w:eastAsia="方正小标宋_GBK" w:hAnsi="Times New Roman"/>
          <w:sz w:val="44"/>
          <w:szCs w:val="44"/>
          <w:lang w:eastAsia="zh-Hans"/>
        </w:rPr>
      </w:pPr>
      <w:r w:rsidRPr="00D51D17">
        <w:rPr>
          <w:rFonts w:ascii="Times New Roman" w:eastAsia="方正小标宋_GBK" w:hAnsi="Times New Roman" w:hint="eastAsia"/>
          <w:sz w:val="44"/>
          <w:szCs w:val="44"/>
          <w:lang w:eastAsia="zh-Hans"/>
        </w:rPr>
        <w:t>“爱成都</w:t>
      </w:r>
      <w:r w:rsidRPr="00D51D17">
        <w:rPr>
          <w:rFonts w:ascii="Times New Roman" w:eastAsia="方正小标宋_GBK" w:hAnsi="Times New Roman"/>
          <w:sz w:val="44"/>
          <w:szCs w:val="44"/>
          <w:lang w:eastAsia="zh-Hans"/>
        </w:rPr>
        <w:t xml:space="preserve"> </w:t>
      </w:r>
      <w:r w:rsidRPr="00D51D17">
        <w:rPr>
          <w:rFonts w:ascii="Times New Roman" w:eastAsia="方正小标宋_GBK" w:hAnsi="Times New Roman" w:hint="eastAsia"/>
          <w:sz w:val="44"/>
          <w:szCs w:val="44"/>
          <w:lang w:eastAsia="zh-Hans"/>
        </w:rPr>
        <w:t>迎大运”</w:t>
      </w:r>
    </w:p>
    <w:p w14:paraId="1AA49141" w14:textId="77777777" w:rsidR="0007375D" w:rsidRPr="00D51D17" w:rsidRDefault="0007375D" w:rsidP="0007375D">
      <w:pPr>
        <w:spacing w:line="590" w:lineRule="exact"/>
        <w:ind w:leftChars="-295" w:left="-187" w:hangingChars="172" w:hanging="757"/>
        <w:jc w:val="center"/>
        <w:rPr>
          <w:rFonts w:ascii="Times New Roman" w:eastAsia="方正小标宋_GBK" w:hAnsi="Times New Roman"/>
          <w:sz w:val="44"/>
          <w:szCs w:val="44"/>
        </w:rPr>
      </w:pPr>
      <w:r w:rsidRPr="00D51D17">
        <w:rPr>
          <w:rFonts w:ascii="Times New Roman" w:eastAsia="方正小标宋_GBK" w:hAnsi="Times New Roman" w:hint="eastAsia"/>
          <w:sz w:val="44"/>
          <w:szCs w:val="44"/>
          <w:lang w:eastAsia="zh-Hans"/>
        </w:rPr>
        <w:t>“</w:t>
      </w:r>
      <w:r w:rsidRPr="00D51D17">
        <w:rPr>
          <w:rFonts w:ascii="Times New Roman" w:eastAsia="方正小标宋_GBK" w:hAnsi="Times New Roman"/>
          <w:sz w:val="44"/>
          <w:szCs w:val="44"/>
        </w:rPr>
        <w:t>运动成都</w:t>
      </w:r>
      <w:r w:rsidRPr="00D51D17">
        <w:rPr>
          <w:rFonts w:ascii="Times New Roman" w:eastAsia="方正小标宋_GBK" w:hAnsi="Times New Roman" w:hint="eastAsia"/>
          <w:sz w:val="44"/>
          <w:szCs w:val="44"/>
          <w:lang w:eastAsia="zh-Hans"/>
        </w:rPr>
        <w:t>”</w:t>
      </w:r>
      <w:r w:rsidRPr="00D51D17">
        <w:rPr>
          <w:rFonts w:ascii="Times New Roman" w:eastAsia="方正小标宋_GBK" w:hAnsi="Times New Roman"/>
          <w:sz w:val="44"/>
          <w:szCs w:val="44"/>
        </w:rPr>
        <w:t>成都市第</w:t>
      </w:r>
      <w:r w:rsidRPr="00D51D17">
        <w:rPr>
          <w:rFonts w:ascii="Times New Roman" w:eastAsia="方正小标宋_GBK" w:hAnsi="Times New Roman" w:hint="eastAsia"/>
          <w:sz w:val="44"/>
          <w:szCs w:val="44"/>
        </w:rPr>
        <w:t>九</w:t>
      </w:r>
      <w:r w:rsidRPr="00D51D17">
        <w:rPr>
          <w:rFonts w:ascii="Times New Roman" w:eastAsia="方正小标宋_GBK" w:hAnsi="Times New Roman"/>
          <w:sz w:val="44"/>
          <w:szCs w:val="44"/>
        </w:rPr>
        <w:t>届全民健身运动会</w:t>
      </w:r>
    </w:p>
    <w:p w14:paraId="36651B8B" w14:textId="0D000F8E" w:rsidR="0007375D" w:rsidRPr="00D51D17" w:rsidRDefault="0007375D" w:rsidP="0007375D">
      <w:pPr>
        <w:spacing w:line="590" w:lineRule="exact"/>
        <w:ind w:leftChars="-295" w:left="-187" w:hangingChars="172" w:hanging="757"/>
        <w:jc w:val="center"/>
        <w:rPr>
          <w:rFonts w:ascii="Times New Roman" w:eastAsia="方正小标宋_GBK" w:hAnsi="Times New Roman"/>
          <w:sz w:val="44"/>
          <w:szCs w:val="44"/>
        </w:rPr>
      </w:pPr>
      <w:r w:rsidRPr="00D51D17">
        <w:rPr>
          <w:rFonts w:ascii="Times New Roman" w:eastAsia="方正小标宋_GBK" w:hAnsi="Times New Roman" w:hint="eastAsia"/>
          <w:sz w:val="44"/>
          <w:szCs w:val="44"/>
        </w:rPr>
        <w:t>暨</w:t>
      </w:r>
      <w:r w:rsidR="00501A61">
        <w:rPr>
          <w:rFonts w:ascii="Times New Roman" w:eastAsia="方正小标宋_GBK" w:hAnsi="Times New Roman" w:hint="eastAsia"/>
          <w:sz w:val="44"/>
          <w:szCs w:val="44"/>
        </w:rPr>
        <w:t>成都市</w:t>
      </w:r>
      <w:r w:rsidRPr="00D51D17">
        <w:rPr>
          <w:rFonts w:ascii="Times New Roman" w:eastAsia="方正小标宋_GBK" w:hAnsi="Times New Roman" w:hint="eastAsia"/>
          <w:sz w:val="44"/>
          <w:szCs w:val="44"/>
        </w:rPr>
        <w:t>第二届社区运动会</w:t>
      </w:r>
      <w:r w:rsidR="00D57ADC" w:rsidRPr="00D51D17">
        <w:rPr>
          <w:rFonts w:ascii="Times New Roman" w:eastAsia="方正小标宋_GBK" w:hAnsi="Times New Roman" w:hint="eastAsia"/>
          <w:sz w:val="44"/>
          <w:szCs w:val="44"/>
        </w:rPr>
        <w:t>广场健身操（舞）总决</w:t>
      </w:r>
      <w:r w:rsidRPr="00D51D17">
        <w:rPr>
          <w:rFonts w:ascii="Times New Roman" w:eastAsia="方正小标宋_GBK" w:hAnsi="Times New Roman" w:hint="eastAsia"/>
          <w:sz w:val="44"/>
          <w:szCs w:val="44"/>
        </w:rPr>
        <w:t>赛</w:t>
      </w:r>
      <w:r w:rsidRPr="00D51D17">
        <w:rPr>
          <w:rFonts w:eastAsia="方正小标宋_GBK"/>
          <w:bCs/>
          <w:sz w:val="44"/>
          <w:szCs w:val="44"/>
        </w:rPr>
        <w:t>报名表</w:t>
      </w:r>
    </w:p>
    <w:p w14:paraId="5FDE6E6C" w14:textId="77777777" w:rsidR="0007375D" w:rsidRPr="00D51D17" w:rsidRDefault="0007375D" w:rsidP="0007375D">
      <w:pPr>
        <w:spacing w:line="440" w:lineRule="exact"/>
        <w:rPr>
          <w:rFonts w:eastAsia="仿宋"/>
          <w:sz w:val="24"/>
          <w:szCs w:val="32"/>
        </w:rPr>
      </w:pPr>
    </w:p>
    <w:p w14:paraId="733F17A6" w14:textId="77777777" w:rsidR="0007375D" w:rsidRPr="00D51D17" w:rsidRDefault="0007375D" w:rsidP="0007375D">
      <w:pPr>
        <w:spacing w:line="360" w:lineRule="exact"/>
        <w:rPr>
          <w:rFonts w:eastAsia="仿宋"/>
          <w:b/>
          <w:sz w:val="24"/>
          <w:szCs w:val="32"/>
        </w:rPr>
      </w:pPr>
      <w:r w:rsidRPr="00D51D17">
        <w:rPr>
          <w:rFonts w:eastAsia="仿宋"/>
          <w:b/>
          <w:sz w:val="24"/>
          <w:szCs w:val="32"/>
        </w:rPr>
        <w:t>参赛单位：</w:t>
      </w:r>
      <w:r w:rsidRPr="00D51D17">
        <w:rPr>
          <w:rFonts w:eastAsia="仿宋"/>
          <w:b/>
          <w:sz w:val="24"/>
          <w:szCs w:val="32"/>
        </w:rPr>
        <w:t xml:space="preserve">                              </w:t>
      </w:r>
      <w:r w:rsidRPr="00D51D17">
        <w:rPr>
          <w:rFonts w:eastAsia="仿宋"/>
          <w:b/>
          <w:sz w:val="24"/>
          <w:szCs w:val="32"/>
        </w:rPr>
        <w:t>参赛项目：</w:t>
      </w:r>
    </w:p>
    <w:p w14:paraId="567B2327" w14:textId="77777777" w:rsidR="0007375D" w:rsidRPr="00D51D17" w:rsidRDefault="0007375D" w:rsidP="0007375D">
      <w:pPr>
        <w:spacing w:line="360" w:lineRule="exact"/>
        <w:rPr>
          <w:rFonts w:eastAsia="仿宋"/>
          <w:b/>
          <w:sz w:val="24"/>
          <w:szCs w:val="32"/>
        </w:rPr>
      </w:pPr>
      <w:r w:rsidRPr="00D51D17">
        <w:rPr>
          <w:rFonts w:eastAsia="仿宋"/>
          <w:b/>
          <w:sz w:val="24"/>
          <w:szCs w:val="32"/>
        </w:rPr>
        <w:t>填</w:t>
      </w:r>
      <w:r w:rsidRPr="00D51D17">
        <w:rPr>
          <w:rFonts w:eastAsia="仿宋"/>
          <w:b/>
          <w:sz w:val="24"/>
          <w:szCs w:val="32"/>
        </w:rPr>
        <w:t xml:space="preserve"> </w:t>
      </w:r>
      <w:r w:rsidRPr="00D51D17">
        <w:rPr>
          <w:rFonts w:eastAsia="仿宋"/>
          <w:b/>
          <w:sz w:val="24"/>
          <w:szCs w:val="32"/>
        </w:rPr>
        <w:t>表</w:t>
      </w:r>
      <w:r w:rsidRPr="00D51D17">
        <w:rPr>
          <w:rFonts w:eastAsia="仿宋"/>
          <w:b/>
          <w:sz w:val="24"/>
          <w:szCs w:val="32"/>
        </w:rPr>
        <w:t xml:space="preserve"> </w:t>
      </w:r>
      <w:r w:rsidRPr="00D51D17">
        <w:rPr>
          <w:rFonts w:eastAsia="仿宋"/>
          <w:b/>
          <w:sz w:val="24"/>
          <w:szCs w:val="32"/>
        </w:rPr>
        <w:t>人：</w:t>
      </w:r>
      <w:r w:rsidRPr="00D51D17">
        <w:rPr>
          <w:rFonts w:eastAsia="仿宋"/>
          <w:b/>
          <w:sz w:val="24"/>
          <w:szCs w:val="32"/>
        </w:rPr>
        <w:t xml:space="preserve">                              </w:t>
      </w:r>
      <w:r w:rsidRPr="00D51D17">
        <w:rPr>
          <w:rFonts w:eastAsia="仿宋"/>
          <w:b/>
          <w:sz w:val="24"/>
          <w:szCs w:val="32"/>
        </w:rPr>
        <w:t>联系方式：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905"/>
        <w:gridCol w:w="1370"/>
        <w:gridCol w:w="1676"/>
        <w:gridCol w:w="1397"/>
        <w:gridCol w:w="2932"/>
        <w:gridCol w:w="2092"/>
        <w:gridCol w:w="3375"/>
      </w:tblGrid>
      <w:tr w:rsidR="00D51D17" w:rsidRPr="00D51D17" w14:paraId="37AC255F" w14:textId="77777777" w:rsidTr="00FE7B24">
        <w:trPr>
          <w:trHeight w:val="484"/>
        </w:trPr>
        <w:tc>
          <w:tcPr>
            <w:tcW w:w="4408" w:type="dxa"/>
            <w:gridSpan w:val="4"/>
            <w:shd w:val="clear" w:color="auto" w:fill="auto"/>
            <w:vAlign w:val="center"/>
          </w:tcPr>
          <w:p w14:paraId="4D008614" w14:textId="77777777" w:rsidR="0007375D" w:rsidRPr="00D51D17" w:rsidRDefault="0007375D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/>
                <w:b/>
                <w:sz w:val="24"/>
                <w:szCs w:val="32"/>
              </w:rPr>
              <w:t>姓</w:t>
            </w:r>
            <w:r w:rsidRPr="00D51D17">
              <w:rPr>
                <w:rFonts w:eastAsia="仿宋"/>
                <w:b/>
                <w:sz w:val="24"/>
                <w:szCs w:val="32"/>
              </w:rPr>
              <w:t xml:space="preserve">  </w:t>
            </w:r>
            <w:r w:rsidRPr="00D51D17">
              <w:rPr>
                <w:rFonts w:eastAsia="仿宋"/>
                <w:b/>
                <w:sz w:val="24"/>
                <w:szCs w:val="32"/>
              </w:rPr>
              <w:t>名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8249139" w14:textId="77777777" w:rsidR="0007375D" w:rsidRPr="00D51D17" w:rsidRDefault="0007375D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/>
                <w:b/>
                <w:sz w:val="24"/>
                <w:szCs w:val="32"/>
              </w:rPr>
              <w:t>性</w:t>
            </w:r>
            <w:r w:rsidRPr="00D51D17">
              <w:rPr>
                <w:rFonts w:eastAsia="仿宋"/>
                <w:b/>
                <w:sz w:val="24"/>
                <w:szCs w:val="32"/>
              </w:rPr>
              <w:t xml:space="preserve"> </w:t>
            </w:r>
            <w:r w:rsidRPr="00D51D17">
              <w:rPr>
                <w:rFonts w:eastAsia="仿宋"/>
                <w:b/>
                <w:sz w:val="24"/>
                <w:szCs w:val="32"/>
              </w:rPr>
              <w:t>别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1DE3F706" w14:textId="77777777" w:rsidR="0007375D" w:rsidRPr="00D51D17" w:rsidRDefault="0007375D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/>
                <w:b/>
                <w:sz w:val="24"/>
                <w:szCs w:val="32"/>
              </w:rPr>
              <w:t>身份证号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D886750" w14:textId="77777777" w:rsidR="0007375D" w:rsidRPr="00D51D17" w:rsidRDefault="0007375D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 w:hint="eastAsia"/>
                <w:b/>
                <w:sz w:val="24"/>
                <w:szCs w:val="32"/>
              </w:rPr>
              <w:t>联系电话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04F04281" w14:textId="77777777" w:rsidR="0007375D" w:rsidRPr="00D51D17" w:rsidRDefault="0007375D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/>
                <w:b/>
                <w:sz w:val="24"/>
                <w:szCs w:val="32"/>
              </w:rPr>
              <w:t>14</w:t>
            </w:r>
            <w:r w:rsidRPr="00D51D17">
              <w:rPr>
                <w:rFonts w:eastAsia="仿宋"/>
                <w:b/>
                <w:sz w:val="24"/>
                <w:szCs w:val="32"/>
              </w:rPr>
              <w:t>天内有无重点疫区</w:t>
            </w:r>
          </w:p>
          <w:p w14:paraId="10340B8F" w14:textId="77777777" w:rsidR="0007375D" w:rsidRPr="00D51D17" w:rsidRDefault="0007375D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/>
                <w:b/>
                <w:sz w:val="24"/>
                <w:szCs w:val="32"/>
              </w:rPr>
              <w:t>旅行、生活史</w:t>
            </w:r>
            <w:r w:rsidRPr="00D51D17">
              <w:rPr>
                <w:rFonts w:eastAsia="仿宋" w:hint="eastAsia"/>
                <w:b/>
                <w:sz w:val="24"/>
                <w:szCs w:val="32"/>
              </w:rPr>
              <w:t>（填有</w:t>
            </w:r>
            <w:r w:rsidRPr="00D51D17">
              <w:rPr>
                <w:rFonts w:eastAsia="仿宋" w:hint="eastAsia"/>
                <w:b/>
                <w:sz w:val="24"/>
                <w:szCs w:val="32"/>
              </w:rPr>
              <w:t>/</w:t>
            </w:r>
            <w:r w:rsidRPr="00D51D17">
              <w:rPr>
                <w:rFonts w:eastAsia="仿宋" w:hint="eastAsia"/>
                <w:b/>
                <w:sz w:val="24"/>
                <w:szCs w:val="32"/>
              </w:rPr>
              <w:t>无）</w:t>
            </w:r>
          </w:p>
        </w:tc>
      </w:tr>
      <w:tr w:rsidR="00D51D17" w:rsidRPr="00D51D17" w14:paraId="65F54D15" w14:textId="77777777" w:rsidTr="00FE7B24">
        <w:trPr>
          <w:trHeight w:val="322"/>
        </w:trPr>
        <w:tc>
          <w:tcPr>
            <w:tcW w:w="4408" w:type="dxa"/>
            <w:gridSpan w:val="4"/>
            <w:shd w:val="clear" w:color="auto" w:fill="auto"/>
          </w:tcPr>
          <w:p w14:paraId="62227EBB" w14:textId="77777777" w:rsidR="0007375D" w:rsidRPr="00D51D17" w:rsidRDefault="0007375D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/>
                <w:b/>
                <w:sz w:val="24"/>
                <w:szCs w:val="32"/>
              </w:rPr>
              <w:t>领</w:t>
            </w:r>
            <w:r w:rsidRPr="00D51D17">
              <w:rPr>
                <w:rFonts w:eastAsia="仿宋"/>
                <w:b/>
                <w:sz w:val="24"/>
                <w:szCs w:val="32"/>
              </w:rPr>
              <w:t xml:space="preserve"> </w:t>
            </w:r>
            <w:r w:rsidRPr="00D51D17">
              <w:rPr>
                <w:rFonts w:eastAsia="仿宋"/>
                <w:b/>
                <w:sz w:val="24"/>
                <w:szCs w:val="32"/>
              </w:rPr>
              <w:t>队</w:t>
            </w:r>
            <w:r w:rsidRPr="00D51D17">
              <w:rPr>
                <w:rFonts w:eastAsia="仿宋"/>
                <w:b/>
                <w:sz w:val="24"/>
                <w:szCs w:val="32"/>
              </w:rPr>
              <w:t>:</w:t>
            </w:r>
          </w:p>
        </w:tc>
        <w:tc>
          <w:tcPr>
            <w:tcW w:w="1397" w:type="dxa"/>
            <w:shd w:val="clear" w:color="auto" w:fill="auto"/>
          </w:tcPr>
          <w:p w14:paraId="6064C83D" w14:textId="77777777" w:rsidR="0007375D" w:rsidRPr="00D51D17" w:rsidRDefault="0007375D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932" w:type="dxa"/>
            <w:shd w:val="clear" w:color="auto" w:fill="auto"/>
          </w:tcPr>
          <w:p w14:paraId="1562B31D" w14:textId="77777777" w:rsidR="0007375D" w:rsidRPr="00D51D17" w:rsidRDefault="0007375D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092" w:type="dxa"/>
            <w:shd w:val="clear" w:color="auto" w:fill="auto"/>
          </w:tcPr>
          <w:p w14:paraId="067E290B" w14:textId="77777777" w:rsidR="0007375D" w:rsidRPr="00D51D17" w:rsidRDefault="0007375D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3375" w:type="dxa"/>
            <w:shd w:val="clear" w:color="auto" w:fill="auto"/>
          </w:tcPr>
          <w:p w14:paraId="30F945BE" w14:textId="77777777" w:rsidR="0007375D" w:rsidRPr="00D51D17" w:rsidRDefault="0007375D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</w:tr>
      <w:tr w:rsidR="00D51D17" w:rsidRPr="00D51D17" w14:paraId="571A29DF" w14:textId="77777777" w:rsidTr="00FE7B24">
        <w:tc>
          <w:tcPr>
            <w:tcW w:w="4408" w:type="dxa"/>
            <w:gridSpan w:val="4"/>
            <w:shd w:val="clear" w:color="auto" w:fill="auto"/>
          </w:tcPr>
          <w:p w14:paraId="0E9B0E47" w14:textId="77777777" w:rsidR="0007375D" w:rsidRPr="00D51D17" w:rsidRDefault="0007375D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/>
                <w:b/>
                <w:sz w:val="24"/>
                <w:szCs w:val="32"/>
              </w:rPr>
              <w:t>教</w:t>
            </w:r>
            <w:r w:rsidRPr="00D51D17">
              <w:rPr>
                <w:rFonts w:eastAsia="仿宋"/>
                <w:b/>
                <w:sz w:val="24"/>
                <w:szCs w:val="32"/>
              </w:rPr>
              <w:t xml:space="preserve"> </w:t>
            </w:r>
            <w:r w:rsidRPr="00D51D17">
              <w:rPr>
                <w:rFonts w:eastAsia="仿宋"/>
                <w:b/>
                <w:sz w:val="24"/>
                <w:szCs w:val="32"/>
              </w:rPr>
              <w:t>练</w:t>
            </w:r>
            <w:r w:rsidRPr="00D51D17">
              <w:rPr>
                <w:rFonts w:eastAsia="仿宋"/>
                <w:b/>
                <w:sz w:val="24"/>
                <w:szCs w:val="32"/>
              </w:rPr>
              <w:t>:</w:t>
            </w:r>
          </w:p>
        </w:tc>
        <w:tc>
          <w:tcPr>
            <w:tcW w:w="1397" w:type="dxa"/>
            <w:shd w:val="clear" w:color="auto" w:fill="auto"/>
          </w:tcPr>
          <w:p w14:paraId="6D7F5FA1" w14:textId="77777777" w:rsidR="0007375D" w:rsidRPr="00D51D17" w:rsidRDefault="0007375D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932" w:type="dxa"/>
            <w:shd w:val="clear" w:color="auto" w:fill="auto"/>
          </w:tcPr>
          <w:p w14:paraId="4A849946" w14:textId="77777777" w:rsidR="0007375D" w:rsidRPr="00D51D17" w:rsidRDefault="0007375D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092" w:type="dxa"/>
            <w:shd w:val="clear" w:color="auto" w:fill="auto"/>
          </w:tcPr>
          <w:p w14:paraId="5BF900F3" w14:textId="77777777" w:rsidR="0007375D" w:rsidRPr="00D51D17" w:rsidRDefault="0007375D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3375" w:type="dxa"/>
            <w:shd w:val="clear" w:color="auto" w:fill="auto"/>
          </w:tcPr>
          <w:p w14:paraId="7AA6410B" w14:textId="77777777" w:rsidR="0007375D" w:rsidRPr="00D51D17" w:rsidRDefault="0007375D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</w:tr>
      <w:tr w:rsidR="00D51D17" w:rsidRPr="00D51D17" w14:paraId="587C96ED" w14:textId="77777777" w:rsidTr="00FE7B24">
        <w:tc>
          <w:tcPr>
            <w:tcW w:w="4408" w:type="dxa"/>
            <w:gridSpan w:val="4"/>
            <w:shd w:val="clear" w:color="auto" w:fill="auto"/>
          </w:tcPr>
          <w:p w14:paraId="21C538FD" w14:textId="77777777" w:rsidR="0007375D" w:rsidRPr="00D51D17" w:rsidRDefault="0007375D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/>
                <w:b/>
                <w:sz w:val="24"/>
                <w:szCs w:val="32"/>
              </w:rPr>
              <w:t>教</w:t>
            </w:r>
            <w:r w:rsidRPr="00D51D17">
              <w:rPr>
                <w:rFonts w:eastAsia="仿宋"/>
                <w:b/>
                <w:sz w:val="24"/>
                <w:szCs w:val="32"/>
              </w:rPr>
              <w:t xml:space="preserve"> </w:t>
            </w:r>
            <w:r w:rsidRPr="00D51D17">
              <w:rPr>
                <w:rFonts w:eastAsia="仿宋"/>
                <w:b/>
                <w:sz w:val="24"/>
                <w:szCs w:val="32"/>
              </w:rPr>
              <w:t>练</w:t>
            </w:r>
            <w:r w:rsidRPr="00D51D17">
              <w:rPr>
                <w:rFonts w:eastAsia="仿宋"/>
                <w:b/>
                <w:sz w:val="24"/>
                <w:szCs w:val="32"/>
              </w:rPr>
              <w:t>:</w:t>
            </w:r>
          </w:p>
        </w:tc>
        <w:tc>
          <w:tcPr>
            <w:tcW w:w="1397" w:type="dxa"/>
            <w:shd w:val="clear" w:color="auto" w:fill="auto"/>
          </w:tcPr>
          <w:p w14:paraId="262807BF" w14:textId="77777777" w:rsidR="0007375D" w:rsidRPr="00D51D17" w:rsidRDefault="0007375D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932" w:type="dxa"/>
            <w:shd w:val="clear" w:color="auto" w:fill="auto"/>
          </w:tcPr>
          <w:p w14:paraId="68BDE8F3" w14:textId="77777777" w:rsidR="0007375D" w:rsidRPr="00D51D17" w:rsidRDefault="0007375D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092" w:type="dxa"/>
            <w:shd w:val="clear" w:color="auto" w:fill="auto"/>
          </w:tcPr>
          <w:p w14:paraId="589EA5D1" w14:textId="77777777" w:rsidR="0007375D" w:rsidRPr="00D51D17" w:rsidRDefault="0007375D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3375" w:type="dxa"/>
            <w:shd w:val="clear" w:color="auto" w:fill="auto"/>
          </w:tcPr>
          <w:p w14:paraId="594C2036" w14:textId="77777777" w:rsidR="0007375D" w:rsidRPr="00D51D17" w:rsidRDefault="0007375D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</w:tr>
      <w:tr w:rsidR="00D51D17" w:rsidRPr="00D51D17" w14:paraId="1A14329D" w14:textId="77777777" w:rsidTr="00FE7B24">
        <w:trPr>
          <w:trHeight w:val="443"/>
        </w:trPr>
        <w:tc>
          <w:tcPr>
            <w:tcW w:w="457" w:type="dxa"/>
            <w:vMerge w:val="restart"/>
            <w:shd w:val="clear" w:color="auto" w:fill="auto"/>
          </w:tcPr>
          <w:p w14:paraId="3EB6DDBC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  <w:p w14:paraId="086554C2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  <w:p w14:paraId="327159B0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  <w:p w14:paraId="418A8C27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  <w:p w14:paraId="7B2F9E7D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  <w:p w14:paraId="6CE017F2" w14:textId="77777777" w:rsidR="00FE7B24" w:rsidRPr="00D51D17" w:rsidRDefault="00FE7B24" w:rsidP="0031020F">
            <w:pPr>
              <w:spacing w:line="360" w:lineRule="exact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/>
                <w:b/>
                <w:sz w:val="24"/>
                <w:szCs w:val="32"/>
              </w:rPr>
              <w:t xml:space="preserve"> </w:t>
            </w:r>
          </w:p>
          <w:p w14:paraId="6C03868A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  <w:p w14:paraId="5E4D3E10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  <w:p w14:paraId="5452D53C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/>
                <w:b/>
                <w:sz w:val="24"/>
                <w:szCs w:val="32"/>
              </w:rPr>
              <w:t>运</w:t>
            </w:r>
          </w:p>
          <w:p w14:paraId="08CB4E72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/>
                <w:b/>
                <w:sz w:val="24"/>
                <w:szCs w:val="32"/>
              </w:rPr>
              <w:lastRenderedPageBreak/>
              <w:t>动</w:t>
            </w:r>
          </w:p>
          <w:p w14:paraId="7A8D1140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/>
                <w:b/>
                <w:sz w:val="24"/>
                <w:szCs w:val="32"/>
              </w:rPr>
              <w:t>员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0DBBA0A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/>
                <w:b/>
                <w:sz w:val="24"/>
                <w:szCs w:val="32"/>
              </w:rPr>
              <w:lastRenderedPageBreak/>
              <w:t>序</w:t>
            </w:r>
            <w:r w:rsidRPr="00D51D17">
              <w:rPr>
                <w:rFonts w:eastAsia="仿宋"/>
                <w:b/>
                <w:sz w:val="24"/>
                <w:szCs w:val="32"/>
              </w:rPr>
              <w:t xml:space="preserve"> </w:t>
            </w:r>
            <w:r w:rsidRPr="00D51D17">
              <w:rPr>
                <w:rFonts w:eastAsia="仿宋"/>
                <w:b/>
                <w:sz w:val="24"/>
                <w:szCs w:val="32"/>
              </w:rPr>
              <w:t>号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87CD9CA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/>
                <w:b/>
                <w:sz w:val="24"/>
                <w:szCs w:val="32"/>
              </w:rPr>
              <w:t>姓</w:t>
            </w:r>
            <w:r w:rsidRPr="00D51D17">
              <w:rPr>
                <w:rFonts w:eastAsia="仿宋"/>
                <w:b/>
                <w:sz w:val="24"/>
                <w:szCs w:val="32"/>
              </w:rPr>
              <w:t xml:space="preserve"> </w:t>
            </w:r>
            <w:r w:rsidRPr="00D51D17">
              <w:rPr>
                <w:rFonts w:eastAsia="仿宋"/>
                <w:b/>
                <w:sz w:val="24"/>
                <w:szCs w:val="32"/>
              </w:rPr>
              <w:t>名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48BBF126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/>
                <w:b/>
                <w:sz w:val="24"/>
                <w:szCs w:val="32"/>
              </w:rPr>
              <w:t>性</w:t>
            </w:r>
            <w:r w:rsidRPr="00D51D17">
              <w:rPr>
                <w:rFonts w:eastAsia="仿宋"/>
                <w:b/>
                <w:sz w:val="24"/>
                <w:szCs w:val="32"/>
              </w:rPr>
              <w:t xml:space="preserve"> </w:t>
            </w:r>
            <w:r w:rsidRPr="00D51D17">
              <w:rPr>
                <w:rFonts w:eastAsia="仿宋"/>
                <w:b/>
                <w:sz w:val="24"/>
                <w:szCs w:val="32"/>
              </w:rPr>
              <w:t>别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D1F25AE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/>
                <w:b/>
                <w:sz w:val="24"/>
                <w:szCs w:val="32"/>
              </w:rPr>
              <w:t>年</w:t>
            </w:r>
            <w:r w:rsidRPr="00D51D17">
              <w:rPr>
                <w:rFonts w:eastAsia="仿宋"/>
                <w:b/>
                <w:sz w:val="24"/>
                <w:szCs w:val="32"/>
              </w:rPr>
              <w:t xml:space="preserve"> </w:t>
            </w:r>
            <w:r w:rsidRPr="00D51D17">
              <w:rPr>
                <w:rFonts w:eastAsia="仿宋"/>
                <w:b/>
                <w:sz w:val="24"/>
                <w:szCs w:val="32"/>
              </w:rPr>
              <w:t>龄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5EF56D1C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/>
                <w:b/>
                <w:sz w:val="24"/>
                <w:szCs w:val="32"/>
              </w:rPr>
              <w:t>身份证号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867B067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 w:hint="eastAsia"/>
                <w:b/>
                <w:sz w:val="24"/>
                <w:szCs w:val="32"/>
              </w:rPr>
              <w:t>联系电话</w:t>
            </w:r>
          </w:p>
        </w:tc>
        <w:tc>
          <w:tcPr>
            <w:tcW w:w="3375" w:type="dxa"/>
            <w:shd w:val="clear" w:color="auto" w:fill="auto"/>
          </w:tcPr>
          <w:p w14:paraId="0CE7221C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/>
                <w:b/>
                <w:sz w:val="24"/>
                <w:szCs w:val="32"/>
              </w:rPr>
              <w:t>14</w:t>
            </w:r>
            <w:r w:rsidRPr="00D51D17">
              <w:rPr>
                <w:rFonts w:eastAsia="仿宋"/>
                <w:b/>
                <w:sz w:val="24"/>
                <w:szCs w:val="32"/>
              </w:rPr>
              <w:t>天内有无重点疫区旅行、生活史</w:t>
            </w:r>
            <w:r w:rsidRPr="00D51D17">
              <w:rPr>
                <w:rFonts w:eastAsia="仿宋" w:hint="eastAsia"/>
                <w:b/>
                <w:sz w:val="24"/>
                <w:szCs w:val="32"/>
              </w:rPr>
              <w:t>（填有</w:t>
            </w:r>
            <w:r w:rsidRPr="00D51D17">
              <w:rPr>
                <w:rFonts w:eastAsia="仿宋" w:hint="eastAsia"/>
                <w:b/>
                <w:sz w:val="24"/>
                <w:szCs w:val="32"/>
              </w:rPr>
              <w:t>/</w:t>
            </w:r>
            <w:r w:rsidRPr="00D51D17">
              <w:rPr>
                <w:rFonts w:eastAsia="仿宋" w:hint="eastAsia"/>
                <w:b/>
                <w:sz w:val="24"/>
                <w:szCs w:val="32"/>
              </w:rPr>
              <w:t>无）</w:t>
            </w:r>
          </w:p>
        </w:tc>
      </w:tr>
      <w:tr w:rsidR="00D51D17" w:rsidRPr="00D51D17" w14:paraId="7F08FE01" w14:textId="77777777" w:rsidTr="00FE7B24">
        <w:tc>
          <w:tcPr>
            <w:tcW w:w="457" w:type="dxa"/>
            <w:vMerge/>
            <w:shd w:val="clear" w:color="auto" w:fill="auto"/>
          </w:tcPr>
          <w:p w14:paraId="13E66B7B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905" w:type="dxa"/>
            <w:shd w:val="clear" w:color="auto" w:fill="auto"/>
          </w:tcPr>
          <w:p w14:paraId="09B61B3D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/>
                <w:b/>
                <w:sz w:val="24"/>
                <w:szCs w:val="32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14:paraId="2A3FA690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1676" w:type="dxa"/>
            <w:shd w:val="clear" w:color="auto" w:fill="auto"/>
          </w:tcPr>
          <w:p w14:paraId="66E5AD04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1397" w:type="dxa"/>
            <w:shd w:val="clear" w:color="auto" w:fill="auto"/>
          </w:tcPr>
          <w:p w14:paraId="142B4FF7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932" w:type="dxa"/>
            <w:shd w:val="clear" w:color="auto" w:fill="auto"/>
          </w:tcPr>
          <w:p w14:paraId="5CA78494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092" w:type="dxa"/>
            <w:shd w:val="clear" w:color="auto" w:fill="auto"/>
          </w:tcPr>
          <w:p w14:paraId="21961768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3375" w:type="dxa"/>
            <w:shd w:val="clear" w:color="auto" w:fill="auto"/>
          </w:tcPr>
          <w:p w14:paraId="160CAB01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</w:tr>
      <w:tr w:rsidR="00D51D17" w:rsidRPr="00D51D17" w14:paraId="300A4762" w14:textId="77777777" w:rsidTr="00FE7B24">
        <w:trPr>
          <w:trHeight w:val="330"/>
        </w:trPr>
        <w:tc>
          <w:tcPr>
            <w:tcW w:w="457" w:type="dxa"/>
            <w:vMerge/>
            <w:shd w:val="clear" w:color="auto" w:fill="auto"/>
          </w:tcPr>
          <w:p w14:paraId="170578DB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905" w:type="dxa"/>
            <w:shd w:val="clear" w:color="auto" w:fill="auto"/>
          </w:tcPr>
          <w:p w14:paraId="47FA3337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/>
                <w:b/>
                <w:sz w:val="24"/>
                <w:szCs w:val="32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14:paraId="648B8DA9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1676" w:type="dxa"/>
            <w:shd w:val="clear" w:color="auto" w:fill="auto"/>
          </w:tcPr>
          <w:p w14:paraId="58C66D93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1397" w:type="dxa"/>
            <w:shd w:val="clear" w:color="auto" w:fill="auto"/>
          </w:tcPr>
          <w:p w14:paraId="4F6690CB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932" w:type="dxa"/>
            <w:shd w:val="clear" w:color="auto" w:fill="auto"/>
          </w:tcPr>
          <w:p w14:paraId="2CCDA745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092" w:type="dxa"/>
            <w:shd w:val="clear" w:color="auto" w:fill="auto"/>
          </w:tcPr>
          <w:p w14:paraId="6896CEA4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3375" w:type="dxa"/>
            <w:shd w:val="clear" w:color="auto" w:fill="auto"/>
          </w:tcPr>
          <w:p w14:paraId="7C825BD7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</w:tr>
      <w:tr w:rsidR="00D51D17" w:rsidRPr="00D51D17" w14:paraId="07472AEF" w14:textId="77777777" w:rsidTr="00FE7B24">
        <w:tc>
          <w:tcPr>
            <w:tcW w:w="457" w:type="dxa"/>
            <w:vMerge/>
            <w:shd w:val="clear" w:color="auto" w:fill="auto"/>
          </w:tcPr>
          <w:p w14:paraId="1561533F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905" w:type="dxa"/>
            <w:shd w:val="clear" w:color="auto" w:fill="auto"/>
          </w:tcPr>
          <w:p w14:paraId="51C346CB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/>
                <w:b/>
                <w:sz w:val="24"/>
                <w:szCs w:val="32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14:paraId="4B7FA858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1676" w:type="dxa"/>
            <w:shd w:val="clear" w:color="auto" w:fill="auto"/>
          </w:tcPr>
          <w:p w14:paraId="7B6A268F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1397" w:type="dxa"/>
            <w:shd w:val="clear" w:color="auto" w:fill="auto"/>
          </w:tcPr>
          <w:p w14:paraId="3256400D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932" w:type="dxa"/>
            <w:shd w:val="clear" w:color="auto" w:fill="auto"/>
          </w:tcPr>
          <w:p w14:paraId="31E3EF31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092" w:type="dxa"/>
            <w:shd w:val="clear" w:color="auto" w:fill="auto"/>
          </w:tcPr>
          <w:p w14:paraId="105BF4AF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3375" w:type="dxa"/>
            <w:shd w:val="clear" w:color="auto" w:fill="auto"/>
          </w:tcPr>
          <w:p w14:paraId="32C694CC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</w:tr>
      <w:tr w:rsidR="00D51D17" w:rsidRPr="00D51D17" w14:paraId="3E83827A" w14:textId="77777777" w:rsidTr="00FE7B24">
        <w:tc>
          <w:tcPr>
            <w:tcW w:w="457" w:type="dxa"/>
            <w:vMerge/>
            <w:shd w:val="clear" w:color="auto" w:fill="auto"/>
          </w:tcPr>
          <w:p w14:paraId="5046B79D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905" w:type="dxa"/>
            <w:shd w:val="clear" w:color="auto" w:fill="auto"/>
          </w:tcPr>
          <w:p w14:paraId="43FEE2FE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/>
                <w:b/>
                <w:sz w:val="24"/>
                <w:szCs w:val="32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14:paraId="245705C3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1676" w:type="dxa"/>
            <w:shd w:val="clear" w:color="auto" w:fill="auto"/>
          </w:tcPr>
          <w:p w14:paraId="3984DB5D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1397" w:type="dxa"/>
            <w:shd w:val="clear" w:color="auto" w:fill="auto"/>
          </w:tcPr>
          <w:p w14:paraId="38E04A3D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932" w:type="dxa"/>
            <w:shd w:val="clear" w:color="auto" w:fill="auto"/>
          </w:tcPr>
          <w:p w14:paraId="0F8CDCA1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092" w:type="dxa"/>
            <w:shd w:val="clear" w:color="auto" w:fill="auto"/>
          </w:tcPr>
          <w:p w14:paraId="29F8D77E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3375" w:type="dxa"/>
            <w:shd w:val="clear" w:color="auto" w:fill="auto"/>
          </w:tcPr>
          <w:p w14:paraId="4A6FCFCB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</w:tr>
      <w:tr w:rsidR="00D51D17" w:rsidRPr="00D51D17" w14:paraId="4630B4AC" w14:textId="77777777" w:rsidTr="00FE7B24">
        <w:tc>
          <w:tcPr>
            <w:tcW w:w="457" w:type="dxa"/>
            <w:vMerge/>
            <w:shd w:val="clear" w:color="auto" w:fill="auto"/>
          </w:tcPr>
          <w:p w14:paraId="56315318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905" w:type="dxa"/>
            <w:shd w:val="clear" w:color="auto" w:fill="auto"/>
          </w:tcPr>
          <w:p w14:paraId="3D4D9237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/>
                <w:b/>
                <w:sz w:val="24"/>
                <w:szCs w:val="32"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14:paraId="63EF214B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1676" w:type="dxa"/>
            <w:shd w:val="clear" w:color="auto" w:fill="auto"/>
          </w:tcPr>
          <w:p w14:paraId="67DD27DD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1397" w:type="dxa"/>
            <w:shd w:val="clear" w:color="auto" w:fill="auto"/>
          </w:tcPr>
          <w:p w14:paraId="2A4F3F86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932" w:type="dxa"/>
            <w:shd w:val="clear" w:color="auto" w:fill="auto"/>
          </w:tcPr>
          <w:p w14:paraId="3D44C348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092" w:type="dxa"/>
            <w:shd w:val="clear" w:color="auto" w:fill="auto"/>
          </w:tcPr>
          <w:p w14:paraId="12048590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3375" w:type="dxa"/>
            <w:shd w:val="clear" w:color="auto" w:fill="auto"/>
          </w:tcPr>
          <w:p w14:paraId="5284A813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</w:tr>
      <w:tr w:rsidR="00D51D17" w:rsidRPr="00D51D17" w14:paraId="7034F124" w14:textId="77777777" w:rsidTr="00FE7B24">
        <w:tc>
          <w:tcPr>
            <w:tcW w:w="457" w:type="dxa"/>
            <w:vMerge/>
            <w:shd w:val="clear" w:color="auto" w:fill="auto"/>
          </w:tcPr>
          <w:p w14:paraId="5590072B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905" w:type="dxa"/>
            <w:shd w:val="clear" w:color="auto" w:fill="auto"/>
          </w:tcPr>
          <w:p w14:paraId="116FF0EA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/>
                <w:b/>
                <w:sz w:val="24"/>
                <w:szCs w:val="32"/>
              </w:rPr>
              <w:t>6</w:t>
            </w:r>
          </w:p>
        </w:tc>
        <w:tc>
          <w:tcPr>
            <w:tcW w:w="1370" w:type="dxa"/>
            <w:shd w:val="clear" w:color="auto" w:fill="auto"/>
          </w:tcPr>
          <w:p w14:paraId="0E79F0E4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1676" w:type="dxa"/>
            <w:shd w:val="clear" w:color="auto" w:fill="auto"/>
          </w:tcPr>
          <w:p w14:paraId="771B10EC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1397" w:type="dxa"/>
            <w:shd w:val="clear" w:color="auto" w:fill="auto"/>
          </w:tcPr>
          <w:p w14:paraId="6465337B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932" w:type="dxa"/>
            <w:shd w:val="clear" w:color="auto" w:fill="auto"/>
          </w:tcPr>
          <w:p w14:paraId="1974D85E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092" w:type="dxa"/>
            <w:shd w:val="clear" w:color="auto" w:fill="auto"/>
          </w:tcPr>
          <w:p w14:paraId="329D4A18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3375" w:type="dxa"/>
            <w:shd w:val="clear" w:color="auto" w:fill="auto"/>
          </w:tcPr>
          <w:p w14:paraId="57303A2F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</w:tr>
      <w:tr w:rsidR="00D51D17" w:rsidRPr="00D51D17" w14:paraId="52170140" w14:textId="77777777" w:rsidTr="00FE7B24">
        <w:trPr>
          <w:trHeight w:val="258"/>
        </w:trPr>
        <w:tc>
          <w:tcPr>
            <w:tcW w:w="457" w:type="dxa"/>
            <w:vMerge/>
            <w:shd w:val="clear" w:color="auto" w:fill="auto"/>
          </w:tcPr>
          <w:p w14:paraId="3A13EAA3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905" w:type="dxa"/>
            <w:shd w:val="clear" w:color="auto" w:fill="auto"/>
          </w:tcPr>
          <w:p w14:paraId="291D5319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/>
                <w:b/>
                <w:sz w:val="24"/>
                <w:szCs w:val="32"/>
              </w:rPr>
              <w:t>7</w:t>
            </w:r>
          </w:p>
        </w:tc>
        <w:tc>
          <w:tcPr>
            <w:tcW w:w="1370" w:type="dxa"/>
            <w:shd w:val="clear" w:color="auto" w:fill="auto"/>
          </w:tcPr>
          <w:p w14:paraId="65099E6D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1676" w:type="dxa"/>
            <w:shd w:val="clear" w:color="auto" w:fill="auto"/>
          </w:tcPr>
          <w:p w14:paraId="3D0FAC37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1397" w:type="dxa"/>
            <w:shd w:val="clear" w:color="auto" w:fill="auto"/>
          </w:tcPr>
          <w:p w14:paraId="1D4E940C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932" w:type="dxa"/>
            <w:shd w:val="clear" w:color="auto" w:fill="auto"/>
          </w:tcPr>
          <w:p w14:paraId="6A925092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092" w:type="dxa"/>
            <w:shd w:val="clear" w:color="auto" w:fill="auto"/>
          </w:tcPr>
          <w:p w14:paraId="0A29E46F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3375" w:type="dxa"/>
            <w:shd w:val="clear" w:color="auto" w:fill="auto"/>
          </w:tcPr>
          <w:p w14:paraId="042D1F50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</w:tr>
      <w:tr w:rsidR="00D51D17" w:rsidRPr="00D51D17" w14:paraId="2D817456" w14:textId="77777777" w:rsidTr="00FE7B24">
        <w:tc>
          <w:tcPr>
            <w:tcW w:w="457" w:type="dxa"/>
            <w:vMerge/>
            <w:shd w:val="clear" w:color="auto" w:fill="auto"/>
          </w:tcPr>
          <w:p w14:paraId="5797CF23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905" w:type="dxa"/>
            <w:shd w:val="clear" w:color="auto" w:fill="auto"/>
          </w:tcPr>
          <w:p w14:paraId="75F25837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/>
                <w:b/>
                <w:sz w:val="24"/>
                <w:szCs w:val="32"/>
              </w:rPr>
              <w:t>8</w:t>
            </w:r>
          </w:p>
        </w:tc>
        <w:tc>
          <w:tcPr>
            <w:tcW w:w="1370" w:type="dxa"/>
            <w:shd w:val="clear" w:color="auto" w:fill="auto"/>
          </w:tcPr>
          <w:p w14:paraId="6D2F2266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1676" w:type="dxa"/>
            <w:shd w:val="clear" w:color="auto" w:fill="auto"/>
          </w:tcPr>
          <w:p w14:paraId="44479CF7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1397" w:type="dxa"/>
            <w:shd w:val="clear" w:color="auto" w:fill="auto"/>
          </w:tcPr>
          <w:p w14:paraId="0A5D7797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932" w:type="dxa"/>
            <w:shd w:val="clear" w:color="auto" w:fill="auto"/>
          </w:tcPr>
          <w:p w14:paraId="3EC196C0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092" w:type="dxa"/>
            <w:shd w:val="clear" w:color="auto" w:fill="auto"/>
          </w:tcPr>
          <w:p w14:paraId="23C114C0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3375" w:type="dxa"/>
            <w:shd w:val="clear" w:color="auto" w:fill="auto"/>
          </w:tcPr>
          <w:p w14:paraId="4145CACA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</w:tr>
      <w:tr w:rsidR="00D51D17" w:rsidRPr="00D51D17" w14:paraId="5C99E3BC" w14:textId="77777777" w:rsidTr="00FE7B24">
        <w:tc>
          <w:tcPr>
            <w:tcW w:w="457" w:type="dxa"/>
            <w:vMerge/>
            <w:shd w:val="clear" w:color="auto" w:fill="auto"/>
          </w:tcPr>
          <w:p w14:paraId="5A58CF9F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905" w:type="dxa"/>
            <w:shd w:val="clear" w:color="auto" w:fill="auto"/>
          </w:tcPr>
          <w:p w14:paraId="1C21F270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/>
                <w:b/>
                <w:sz w:val="24"/>
                <w:szCs w:val="32"/>
              </w:rPr>
              <w:t>9</w:t>
            </w:r>
          </w:p>
        </w:tc>
        <w:tc>
          <w:tcPr>
            <w:tcW w:w="1370" w:type="dxa"/>
            <w:shd w:val="clear" w:color="auto" w:fill="auto"/>
          </w:tcPr>
          <w:p w14:paraId="5D5E66D6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1676" w:type="dxa"/>
            <w:shd w:val="clear" w:color="auto" w:fill="auto"/>
          </w:tcPr>
          <w:p w14:paraId="099C09C5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1397" w:type="dxa"/>
            <w:shd w:val="clear" w:color="auto" w:fill="auto"/>
          </w:tcPr>
          <w:p w14:paraId="422F7EDE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932" w:type="dxa"/>
            <w:shd w:val="clear" w:color="auto" w:fill="auto"/>
          </w:tcPr>
          <w:p w14:paraId="3322DC3F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092" w:type="dxa"/>
            <w:shd w:val="clear" w:color="auto" w:fill="auto"/>
          </w:tcPr>
          <w:p w14:paraId="5B682F4E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3375" w:type="dxa"/>
            <w:shd w:val="clear" w:color="auto" w:fill="auto"/>
          </w:tcPr>
          <w:p w14:paraId="46EBBC0C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</w:tr>
      <w:tr w:rsidR="00D51D17" w:rsidRPr="00D51D17" w14:paraId="3B184682" w14:textId="77777777" w:rsidTr="00FE7B24">
        <w:tc>
          <w:tcPr>
            <w:tcW w:w="457" w:type="dxa"/>
            <w:vMerge/>
            <w:shd w:val="clear" w:color="auto" w:fill="auto"/>
          </w:tcPr>
          <w:p w14:paraId="16C29929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905" w:type="dxa"/>
            <w:shd w:val="clear" w:color="auto" w:fill="auto"/>
          </w:tcPr>
          <w:p w14:paraId="427A8905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/>
                <w:b/>
                <w:sz w:val="24"/>
                <w:szCs w:val="32"/>
              </w:rPr>
              <w:t>10</w:t>
            </w:r>
          </w:p>
        </w:tc>
        <w:tc>
          <w:tcPr>
            <w:tcW w:w="1370" w:type="dxa"/>
            <w:shd w:val="clear" w:color="auto" w:fill="auto"/>
          </w:tcPr>
          <w:p w14:paraId="71E75776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1676" w:type="dxa"/>
            <w:shd w:val="clear" w:color="auto" w:fill="auto"/>
          </w:tcPr>
          <w:p w14:paraId="5313311E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1397" w:type="dxa"/>
            <w:shd w:val="clear" w:color="auto" w:fill="auto"/>
          </w:tcPr>
          <w:p w14:paraId="2250316E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932" w:type="dxa"/>
            <w:shd w:val="clear" w:color="auto" w:fill="auto"/>
          </w:tcPr>
          <w:p w14:paraId="79850127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092" w:type="dxa"/>
            <w:shd w:val="clear" w:color="auto" w:fill="auto"/>
          </w:tcPr>
          <w:p w14:paraId="7E8A3E35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3375" w:type="dxa"/>
            <w:shd w:val="clear" w:color="auto" w:fill="auto"/>
          </w:tcPr>
          <w:p w14:paraId="18818000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</w:tr>
      <w:tr w:rsidR="00D51D17" w:rsidRPr="00D51D17" w14:paraId="7752C812" w14:textId="77777777" w:rsidTr="00FE7B24">
        <w:tc>
          <w:tcPr>
            <w:tcW w:w="457" w:type="dxa"/>
            <w:vMerge/>
            <w:shd w:val="clear" w:color="auto" w:fill="auto"/>
          </w:tcPr>
          <w:p w14:paraId="2D55C025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905" w:type="dxa"/>
            <w:shd w:val="clear" w:color="auto" w:fill="auto"/>
          </w:tcPr>
          <w:p w14:paraId="4DB919E4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/>
                <w:b/>
                <w:sz w:val="24"/>
                <w:szCs w:val="32"/>
              </w:rPr>
              <w:t>11</w:t>
            </w:r>
          </w:p>
        </w:tc>
        <w:tc>
          <w:tcPr>
            <w:tcW w:w="1370" w:type="dxa"/>
            <w:shd w:val="clear" w:color="auto" w:fill="auto"/>
          </w:tcPr>
          <w:p w14:paraId="5123207C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1676" w:type="dxa"/>
            <w:shd w:val="clear" w:color="auto" w:fill="auto"/>
          </w:tcPr>
          <w:p w14:paraId="4BA21B06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1397" w:type="dxa"/>
            <w:shd w:val="clear" w:color="auto" w:fill="auto"/>
          </w:tcPr>
          <w:p w14:paraId="24F39730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932" w:type="dxa"/>
            <w:shd w:val="clear" w:color="auto" w:fill="auto"/>
          </w:tcPr>
          <w:p w14:paraId="2FFBD665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092" w:type="dxa"/>
            <w:shd w:val="clear" w:color="auto" w:fill="auto"/>
          </w:tcPr>
          <w:p w14:paraId="6B5C9EE1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3375" w:type="dxa"/>
            <w:shd w:val="clear" w:color="auto" w:fill="auto"/>
          </w:tcPr>
          <w:p w14:paraId="5B4814CC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</w:tr>
      <w:tr w:rsidR="00D51D17" w:rsidRPr="00D51D17" w14:paraId="451EB77C" w14:textId="77777777" w:rsidTr="00FE7B24">
        <w:trPr>
          <w:trHeight w:val="225"/>
        </w:trPr>
        <w:tc>
          <w:tcPr>
            <w:tcW w:w="457" w:type="dxa"/>
            <w:vMerge/>
            <w:shd w:val="clear" w:color="auto" w:fill="auto"/>
          </w:tcPr>
          <w:p w14:paraId="3DD2654F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905" w:type="dxa"/>
            <w:shd w:val="clear" w:color="auto" w:fill="auto"/>
          </w:tcPr>
          <w:p w14:paraId="4B854A76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/>
                <w:b/>
                <w:sz w:val="24"/>
                <w:szCs w:val="32"/>
              </w:rPr>
              <w:t>12</w:t>
            </w:r>
          </w:p>
        </w:tc>
        <w:tc>
          <w:tcPr>
            <w:tcW w:w="1370" w:type="dxa"/>
            <w:shd w:val="clear" w:color="auto" w:fill="auto"/>
          </w:tcPr>
          <w:p w14:paraId="538664A3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1676" w:type="dxa"/>
            <w:shd w:val="clear" w:color="auto" w:fill="auto"/>
          </w:tcPr>
          <w:p w14:paraId="65CF9DE6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1397" w:type="dxa"/>
            <w:shd w:val="clear" w:color="auto" w:fill="auto"/>
          </w:tcPr>
          <w:p w14:paraId="68E974D7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932" w:type="dxa"/>
            <w:shd w:val="clear" w:color="auto" w:fill="auto"/>
          </w:tcPr>
          <w:p w14:paraId="5F3458B6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092" w:type="dxa"/>
            <w:shd w:val="clear" w:color="auto" w:fill="auto"/>
          </w:tcPr>
          <w:p w14:paraId="763C1A93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3375" w:type="dxa"/>
            <w:shd w:val="clear" w:color="auto" w:fill="auto"/>
          </w:tcPr>
          <w:p w14:paraId="7AD47F25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</w:tr>
      <w:tr w:rsidR="00D51D17" w:rsidRPr="00D51D17" w14:paraId="146B025E" w14:textId="77777777" w:rsidTr="00FE7B24">
        <w:trPr>
          <w:trHeight w:val="120"/>
        </w:trPr>
        <w:tc>
          <w:tcPr>
            <w:tcW w:w="457" w:type="dxa"/>
            <w:vMerge/>
            <w:shd w:val="clear" w:color="auto" w:fill="auto"/>
          </w:tcPr>
          <w:p w14:paraId="5A63CC1E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905" w:type="dxa"/>
            <w:shd w:val="clear" w:color="auto" w:fill="auto"/>
          </w:tcPr>
          <w:p w14:paraId="419A7E54" w14:textId="5C206AA5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 w:hint="eastAsia"/>
                <w:b/>
                <w:sz w:val="24"/>
                <w:szCs w:val="32"/>
              </w:rPr>
              <w:t>1</w:t>
            </w:r>
            <w:r w:rsidRPr="00D51D17">
              <w:rPr>
                <w:rFonts w:eastAsia="仿宋"/>
                <w:b/>
                <w:sz w:val="24"/>
                <w:szCs w:val="32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14:paraId="5EED37C7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1676" w:type="dxa"/>
            <w:shd w:val="clear" w:color="auto" w:fill="auto"/>
          </w:tcPr>
          <w:p w14:paraId="4D81B046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1397" w:type="dxa"/>
            <w:shd w:val="clear" w:color="auto" w:fill="auto"/>
          </w:tcPr>
          <w:p w14:paraId="03544540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932" w:type="dxa"/>
            <w:shd w:val="clear" w:color="auto" w:fill="auto"/>
          </w:tcPr>
          <w:p w14:paraId="52F1573B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092" w:type="dxa"/>
            <w:shd w:val="clear" w:color="auto" w:fill="auto"/>
          </w:tcPr>
          <w:p w14:paraId="0FAC4802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3375" w:type="dxa"/>
            <w:shd w:val="clear" w:color="auto" w:fill="auto"/>
          </w:tcPr>
          <w:p w14:paraId="5F532979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</w:tr>
      <w:tr w:rsidR="00D51D17" w:rsidRPr="00D51D17" w14:paraId="106AACB5" w14:textId="77777777" w:rsidTr="00FE7B24">
        <w:trPr>
          <w:trHeight w:val="120"/>
        </w:trPr>
        <w:tc>
          <w:tcPr>
            <w:tcW w:w="457" w:type="dxa"/>
            <w:vMerge/>
            <w:shd w:val="clear" w:color="auto" w:fill="auto"/>
          </w:tcPr>
          <w:p w14:paraId="1F4F1A66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905" w:type="dxa"/>
            <w:shd w:val="clear" w:color="auto" w:fill="auto"/>
          </w:tcPr>
          <w:p w14:paraId="38B47979" w14:textId="68242B20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 w:hint="eastAsia"/>
                <w:b/>
                <w:sz w:val="24"/>
                <w:szCs w:val="32"/>
              </w:rPr>
              <w:t>1</w:t>
            </w:r>
            <w:r w:rsidRPr="00D51D17">
              <w:rPr>
                <w:rFonts w:eastAsia="仿宋"/>
                <w:b/>
                <w:sz w:val="24"/>
                <w:szCs w:val="32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14:paraId="7EA4D631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1676" w:type="dxa"/>
            <w:shd w:val="clear" w:color="auto" w:fill="auto"/>
          </w:tcPr>
          <w:p w14:paraId="14BA21B2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1397" w:type="dxa"/>
            <w:shd w:val="clear" w:color="auto" w:fill="auto"/>
          </w:tcPr>
          <w:p w14:paraId="43AB61EF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932" w:type="dxa"/>
            <w:shd w:val="clear" w:color="auto" w:fill="auto"/>
          </w:tcPr>
          <w:p w14:paraId="20D8F77A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092" w:type="dxa"/>
            <w:shd w:val="clear" w:color="auto" w:fill="auto"/>
          </w:tcPr>
          <w:p w14:paraId="3E9ABB24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3375" w:type="dxa"/>
            <w:shd w:val="clear" w:color="auto" w:fill="auto"/>
          </w:tcPr>
          <w:p w14:paraId="510A3A48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</w:tr>
      <w:tr w:rsidR="00D51D17" w:rsidRPr="00D51D17" w14:paraId="5964638D" w14:textId="77777777" w:rsidTr="00FE7B24">
        <w:trPr>
          <w:trHeight w:val="120"/>
        </w:trPr>
        <w:tc>
          <w:tcPr>
            <w:tcW w:w="457" w:type="dxa"/>
            <w:vMerge/>
            <w:shd w:val="clear" w:color="auto" w:fill="auto"/>
          </w:tcPr>
          <w:p w14:paraId="3AA79DF8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905" w:type="dxa"/>
            <w:shd w:val="clear" w:color="auto" w:fill="auto"/>
          </w:tcPr>
          <w:p w14:paraId="4B64104E" w14:textId="1D8BEAFF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 w:hint="eastAsia"/>
                <w:b/>
                <w:sz w:val="24"/>
                <w:szCs w:val="32"/>
              </w:rPr>
              <w:t>1</w:t>
            </w:r>
            <w:r w:rsidRPr="00D51D17">
              <w:rPr>
                <w:rFonts w:eastAsia="仿宋"/>
                <w:b/>
                <w:sz w:val="24"/>
                <w:szCs w:val="32"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14:paraId="58D258AD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1676" w:type="dxa"/>
            <w:shd w:val="clear" w:color="auto" w:fill="auto"/>
          </w:tcPr>
          <w:p w14:paraId="18A0C49C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1397" w:type="dxa"/>
            <w:shd w:val="clear" w:color="auto" w:fill="auto"/>
          </w:tcPr>
          <w:p w14:paraId="6AA34D64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932" w:type="dxa"/>
            <w:shd w:val="clear" w:color="auto" w:fill="auto"/>
          </w:tcPr>
          <w:p w14:paraId="15DCE26D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092" w:type="dxa"/>
            <w:shd w:val="clear" w:color="auto" w:fill="auto"/>
          </w:tcPr>
          <w:p w14:paraId="55E7350E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3375" w:type="dxa"/>
            <w:shd w:val="clear" w:color="auto" w:fill="auto"/>
          </w:tcPr>
          <w:p w14:paraId="21EB428A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</w:tr>
      <w:tr w:rsidR="00D51D17" w:rsidRPr="00D51D17" w14:paraId="51059622" w14:textId="77777777" w:rsidTr="00FE7B24">
        <w:trPr>
          <w:trHeight w:val="120"/>
        </w:trPr>
        <w:tc>
          <w:tcPr>
            <w:tcW w:w="457" w:type="dxa"/>
            <w:vMerge/>
            <w:shd w:val="clear" w:color="auto" w:fill="auto"/>
          </w:tcPr>
          <w:p w14:paraId="06E5E5A7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905" w:type="dxa"/>
            <w:shd w:val="clear" w:color="auto" w:fill="auto"/>
          </w:tcPr>
          <w:p w14:paraId="3CA7EB72" w14:textId="245E12DE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 w:hint="eastAsia"/>
                <w:b/>
                <w:sz w:val="24"/>
                <w:szCs w:val="32"/>
              </w:rPr>
              <w:t>1</w:t>
            </w:r>
            <w:r w:rsidRPr="00D51D17">
              <w:rPr>
                <w:rFonts w:eastAsia="仿宋"/>
                <w:b/>
                <w:sz w:val="24"/>
                <w:szCs w:val="32"/>
              </w:rPr>
              <w:t>6</w:t>
            </w:r>
          </w:p>
        </w:tc>
        <w:tc>
          <w:tcPr>
            <w:tcW w:w="1370" w:type="dxa"/>
            <w:shd w:val="clear" w:color="auto" w:fill="auto"/>
          </w:tcPr>
          <w:p w14:paraId="11003B99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1676" w:type="dxa"/>
            <w:shd w:val="clear" w:color="auto" w:fill="auto"/>
          </w:tcPr>
          <w:p w14:paraId="50FB257D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1397" w:type="dxa"/>
            <w:shd w:val="clear" w:color="auto" w:fill="auto"/>
          </w:tcPr>
          <w:p w14:paraId="4DD9FC22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932" w:type="dxa"/>
            <w:shd w:val="clear" w:color="auto" w:fill="auto"/>
          </w:tcPr>
          <w:p w14:paraId="3EAA8862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2092" w:type="dxa"/>
            <w:shd w:val="clear" w:color="auto" w:fill="auto"/>
          </w:tcPr>
          <w:p w14:paraId="2F3EDDE3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  <w:tc>
          <w:tcPr>
            <w:tcW w:w="3375" w:type="dxa"/>
            <w:shd w:val="clear" w:color="auto" w:fill="auto"/>
          </w:tcPr>
          <w:p w14:paraId="19D30F7B" w14:textId="77777777" w:rsidR="00FE7B24" w:rsidRPr="00D51D17" w:rsidRDefault="00FE7B24" w:rsidP="0031020F">
            <w:pPr>
              <w:spacing w:line="360" w:lineRule="exact"/>
              <w:jc w:val="center"/>
              <w:rPr>
                <w:rFonts w:eastAsia="仿宋"/>
                <w:b/>
                <w:sz w:val="24"/>
                <w:szCs w:val="32"/>
              </w:rPr>
            </w:pPr>
          </w:p>
        </w:tc>
      </w:tr>
      <w:tr w:rsidR="00D51D17" w:rsidRPr="00D51D17" w14:paraId="1567FB7F" w14:textId="77777777" w:rsidTr="0031020F">
        <w:trPr>
          <w:trHeight w:val="1323"/>
        </w:trPr>
        <w:tc>
          <w:tcPr>
            <w:tcW w:w="14204" w:type="dxa"/>
            <w:gridSpan w:val="8"/>
            <w:shd w:val="clear" w:color="auto" w:fill="auto"/>
          </w:tcPr>
          <w:p w14:paraId="4671F26D" w14:textId="33459C37" w:rsidR="0007375D" w:rsidRPr="00D51D17" w:rsidRDefault="00FE7B24" w:rsidP="0031020F">
            <w:pPr>
              <w:spacing w:line="360" w:lineRule="exact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 w:hint="eastAsia"/>
                <w:b/>
                <w:sz w:val="24"/>
                <w:szCs w:val="32"/>
              </w:rPr>
              <w:t>*.</w:t>
            </w:r>
            <w:r w:rsidR="0007375D" w:rsidRPr="00D51D17">
              <w:rPr>
                <w:rFonts w:eastAsia="仿宋"/>
                <w:b/>
                <w:sz w:val="24"/>
                <w:szCs w:val="32"/>
              </w:rPr>
              <w:t>所有相关人员须如实填写防疫申报情况，如不符合防疫申报要求的不可代表参赛</w:t>
            </w:r>
            <w:r w:rsidR="0007375D" w:rsidRPr="00D51D17">
              <w:rPr>
                <w:rFonts w:eastAsia="仿宋" w:hint="eastAsia"/>
                <w:b/>
                <w:sz w:val="24"/>
                <w:szCs w:val="32"/>
              </w:rPr>
              <w:t>，须完成新冠疫苗注射和核酸检测；</w:t>
            </w:r>
          </w:p>
          <w:p w14:paraId="1C6E2C65" w14:textId="77777777" w:rsidR="0007375D" w:rsidRPr="00D51D17" w:rsidRDefault="0007375D" w:rsidP="0031020F">
            <w:pPr>
              <w:spacing w:line="360" w:lineRule="exact"/>
              <w:rPr>
                <w:rFonts w:eastAsia="仿宋"/>
                <w:b/>
                <w:sz w:val="24"/>
                <w:szCs w:val="32"/>
              </w:rPr>
            </w:pPr>
            <w:r w:rsidRPr="00D51D17">
              <w:rPr>
                <w:rFonts w:eastAsia="仿宋" w:hint="eastAsia"/>
                <w:b/>
                <w:sz w:val="24"/>
                <w:szCs w:val="32"/>
              </w:rPr>
              <w:t>*</w:t>
            </w:r>
            <w:r w:rsidRPr="00D51D17">
              <w:rPr>
                <w:rFonts w:eastAsia="仿宋"/>
                <w:b/>
                <w:sz w:val="24"/>
                <w:szCs w:val="32"/>
              </w:rPr>
              <w:t xml:space="preserve"> </w:t>
            </w:r>
            <w:r w:rsidRPr="00D51D17">
              <w:rPr>
                <w:rFonts w:eastAsia="仿宋" w:hint="eastAsia"/>
                <w:b/>
                <w:sz w:val="24"/>
                <w:szCs w:val="32"/>
              </w:rPr>
              <w:t>身份证用于购买参赛保险。</w:t>
            </w:r>
          </w:p>
          <w:p w14:paraId="49A9EEA4" w14:textId="77777777" w:rsidR="0007375D" w:rsidRPr="00D51D17" w:rsidRDefault="0007375D" w:rsidP="0031020F">
            <w:pPr>
              <w:spacing w:line="360" w:lineRule="exact"/>
              <w:ind w:right="480"/>
              <w:jc w:val="center"/>
              <w:rPr>
                <w:rFonts w:eastAsia="仿宋"/>
                <w:b/>
                <w:sz w:val="24"/>
                <w:szCs w:val="32"/>
              </w:rPr>
            </w:pPr>
          </w:p>
          <w:p w14:paraId="1734DC27" w14:textId="77777777" w:rsidR="0007375D" w:rsidRPr="00D51D17" w:rsidRDefault="0007375D" w:rsidP="0031020F">
            <w:pPr>
              <w:spacing w:line="360" w:lineRule="exact"/>
              <w:ind w:right="480"/>
              <w:jc w:val="center"/>
              <w:rPr>
                <w:rFonts w:eastAsia="仿宋"/>
                <w:b/>
                <w:sz w:val="24"/>
                <w:szCs w:val="32"/>
              </w:rPr>
            </w:pPr>
          </w:p>
          <w:p w14:paraId="61EE7E16" w14:textId="77777777" w:rsidR="0007375D" w:rsidRPr="00D51D17" w:rsidRDefault="0007375D" w:rsidP="0031020F">
            <w:pPr>
              <w:spacing w:line="360" w:lineRule="exact"/>
              <w:ind w:right="480"/>
              <w:jc w:val="center"/>
              <w:rPr>
                <w:rFonts w:eastAsia="黑体"/>
                <w:b/>
                <w:sz w:val="22"/>
                <w:szCs w:val="32"/>
              </w:rPr>
            </w:pPr>
            <w:r w:rsidRPr="00D51D17">
              <w:rPr>
                <w:rFonts w:eastAsia="仿宋"/>
                <w:b/>
                <w:sz w:val="24"/>
                <w:szCs w:val="32"/>
              </w:rPr>
              <w:t xml:space="preserve">                                           </w:t>
            </w:r>
            <w:r w:rsidRPr="00D51D17">
              <w:rPr>
                <w:rFonts w:eastAsia="仿宋"/>
                <w:b/>
                <w:sz w:val="24"/>
                <w:szCs w:val="32"/>
              </w:rPr>
              <w:t>负责人签字：</w:t>
            </w:r>
            <w:r w:rsidRPr="00D51D17">
              <w:rPr>
                <w:rFonts w:eastAsia="仿宋"/>
                <w:b/>
                <w:sz w:val="24"/>
                <w:szCs w:val="32"/>
              </w:rPr>
              <w:t xml:space="preserve">              </w:t>
            </w:r>
            <w:r w:rsidRPr="00D51D17">
              <w:rPr>
                <w:rFonts w:eastAsia="仿宋"/>
                <w:b/>
                <w:sz w:val="24"/>
                <w:szCs w:val="32"/>
              </w:rPr>
              <w:t>（单位盖章）</w:t>
            </w:r>
          </w:p>
        </w:tc>
      </w:tr>
    </w:tbl>
    <w:p w14:paraId="5127E105" w14:textId="77777777" w:rsidR="0007375D" w:rsidRPr="00D51D17" w:rsidRDefault="0007375D" w:rsidP="0007375D">
      <w:pPr>
        <w:rPr>
          <w:rFonts w:eastAsia="仿宋"/>
          <w:sz w:val="24"/>
          <w:szCs w:val="32"/>
        </w:rPr>
      </w:pPr>
      <w:r w:rsidRPr="00D51D17">
        <w:rPr>
          <w:rFonts w:eastAsia="仿宋"/>
          <w:sz w:val="24"/>
          <w:szCs w:val="32"/>
        </w:rPr>
        <w:t>备注：如有兼运动员的领队</w:t>
      </w:r>
      <w:r w:rsidRPr="00D51D17">
        <w:rPr>
          <w:rFonts w:eastAsia="仿宋"/>
          <w:sz w:val="24"/>
          <w:szCs w:val="32"/>
        </w:rPr>
        <w:t>/</w:t>
      </w:r>
      <w:r w:rsidRPr="00D51D17">
        <w:rPr>
          <w:rFonts w:eastAsia="仿宋"/>
          <w:sz w:val="24"/>
          <w:szCs w:val="32"/>
        </w:rPr>
        <w:t>教练，运动员一栏也需填入信息。</w:t>
      </w:r>
    </w:p>
    <w:p w14:paraId="01F06B44" w14:textId="77777777" w:rsidR="0007375D" w:rsidRPr="00D51D17" w:rsidRDefault="0007375D" w:rsidP="0007375D">
      <w:pPr>
        <w:rPr>
          <w:rFonts w:eastAsia="仿宋"/>
          <w:sz w:val="24"/>
          <w:szCs w:val="32"/>
        </w:rPr>
        <w:sectPr w:rsidR="0007375D" w:rsidRPr="00D51D17" w:rsidSect="00E73DB1">
          <w:pgSz w:w="16838" w:h="11906" w:orient="landscape"/>
          <w:pgMar w:top="1531" w:right="1474" w:bottom="1531" w:left="1701" w:header="851" w:footer="992" w:gutter="0"/>
          <w:cols w:space="720"/>
          <w:titlePg/>
          <w:docGrid w:type="lines" w:linePitch="317"/>
        </w:sectPr>
      </w:pPr>
    </w:p>
    <w:p w14:paraId="7F4FB923" w14:textId="77777777" w:rsidR="0007375D" w:rsidRPr="00D51D17" w:rsidRDefault="0007375D" w:rsidP="0007375D">
      <w:pPr>
        <w:rPr>
          <w:rFonts w:ascii="方正小标宋_GBK" w:eastAsia="方正小标宋_GBK"/>
          <w:szCs w:val="32"/>
        </w:rPr>
      </w:pPr>
      <w:r w:rsidRPr="00D51D17">
        <w:rPr>
          <w:rFonts w:ascii="方正小标宋_GBK" w:eastAsia="方正小标宋_GBK" w:hint="eastAsia"/>
          <w:szCs w:val="32"/>
        </w:rPr>
        <w:lastRenderedPageBreak/>
        <w:t>附件</w:t>
      </w:r>
      <w:r w:rsidRPr="00D51D17">
        <w:rPr>
          <w:rFonts w:ascii="方正小标宋_GBK" w:eastAsia="方正小标宋_GBK"/>
          <w:szCs w:val="32"/>
        </w:rPr>
        <w:t>2</w:t>
      </w:r>
      <w:r w:rsidRPr="00D51D17">
        <w:rPr>
          <w:rFonts w:ascii="方正小标宋_GBK" w:eastAsia="方正小标宋_GBK" w:hint="eastAsia"/>
          <w:szCs w:val="32"/>
        </w:rPr>
        <w:t>：</w:t>
      </w:r>
    </w:p>
    <w:p w14:paraId="307E5EB7" w14:textId="77777777" w:rsidR="0007375D" w:rsidRPr="00D51D17" w:rsidRDefault="0007375D" w:rsidP="0007375D">
      <w:pPr>
        <w:widowControl/>
        <w:shd w:val="clear" w:color="auto" w:fill="FFFFFF"/>
        <w:snapToGrid w:val="0"/>
        <w:spacing w:line="300" w:lineRule="auto"/>
        <w:jc w:val="center"/>
        <w:rPr>
          <w:rFonts w:eastAsia="方正小标宋_GBK"/>
          <w:bCs/>
          <w:sz w:val="44"/>
          <w:szCs w:val="44"/>
        </w:rPr>
      </w:pPr>
      <w:r w:rsidRPr="00D51D17">
        <w:rPr>
          <w:rFonts w:eastAsia="方正小标宋_GBK" w:hint="eastAsia"/>
          <w:bCs/>
          <w:sz w:val="44"/>
          <w:szCs w:val="44"/>
        </w:rPr>
        <w:t>声明书</w:t>
      </w:r>
    </w:p>
    <w:p w14:paraId="7B046BB7" w14:textId="77777777" w:rsidR="0007375D" w:rsidRPr="00D51D17" w:rsidRDefault="0007375D" w:rsidP="0007375D">
      <w:pPr>
        <w:widowControl/>
        <w:shd w:val="clear" w:color="auto" w:fill="FFFFFF"/>
        <w:snapToGrid w:val="0"/>
        <w:spacing w:line="300" w:lineRule="auto"/>
        <w:jc w:val="center"/>
        <w:rPr>
          <w:rFonts w:ascii="黑体" w:eastAsia="黑体" w:hAnsi="黑体" w:cs="宋体"/>
          <w:b/>
          <w:kern w:val="0"/>
          <w:szCs w:val="36"/>
        </w:rPr>
      </w:pPr>
    </w:p>
    <w:p w14:paraId="73A5587E" w14:textId="4A7EBA71" w:rsidR="0007375D" w:rsidRPr="00D51D17" w:rsidRDefault="0007375D" w:rsidP="0007375D">
      <w:pPr>
        <w:spacing w:line="480" w:lineRule="exact"/>
        <w:ind w:firstLineChars="200" w:firstLine="560"/>
        <w:rPr>
          <w:rFonts w:eastAsia="方正仿宋_GBK"/>
          <w:kern w:val="0"/>
          <w:sz w:val="28"/>
          <w:szCs w:val="32"/>
          <w:lang w:val="zh-CN" w:bidi="zh-CN"/>
        </w:rPr>
      </w:pPr>
      <w:r w:rsidRPr="00D51D17">
        <w:rPr>
          <w:rFonts w:eastAsia="方正仿宋_GBK" w:hint="eastAsia"/>
          <w:kern w:val="0"/>
          <w:sz w:val="28"/>
          <w:szCs w:val="32"/>
          <w:lang w:val="zh-CN" w:bidi="zh-CN"/>
        </w:rPr>
        <w:t>我自愿报名参加</w:t>
      </w:r>
      <w:r w:rsidR="00D57ADC" w:rsidRPr="00D51D17">
        <w:rPr>
          <w:rFonts w:eastAsia="方正仿宋_GBK" w:hint="eastAsia"/>
          <w:kern w:val="0"/>
          <w:sz w:val="28"/>
          <w:szCs w:val="32"/>
          <w:lang w:val="zh-CN" w:bidi="zh-CN"/>
        </w:rPr>
        <w:t>“爱成都</w:t>
      </w:r>
      <w:r w:rsidR="00D57ADC" w:rsidRPr="00D51D17">
        <w:rPr>
          <w:rFonts w:eastAsia="方正仿宋_GBK" w:hint="eastAsia"/>
          <w:kern w:val="0"/>
          <w:sz w:val="28"/>
          <w:szCs w:val="32"/>
          <w:lang w:val="zh-CN" w:bidi="zh-CN"/>
        </w:rPr>
        <w:t xml:space="preserve"> </w:t>
      </w:r>
      <w:r w:rsidR="00D57ADC" w:rsidRPr="00D51D17">
        <w:rPr>
          <w:rFonts w:eastAsia="方正仿宋_GBK" w:hint="eastAsia"/>
          <w:kern w:val="0"/>
          <w:sz w:val="28"/>
          <w:szCs w:val="32"/>
          <w:lang w:val="zh-CN" w:bidi="zh-CN"/>
        </w:rPr>
        <w:t>迎大运”“运动成都”成都市第九届全民健身运动会暨</w:t>
      </w:r>
      <w:r w:rsidR="00501A61">
        <w:rPr>
          <w:rFonts w:eastAsia="方正仿宋_GBK" w:hint="eastAsia"/>
          <w:kern w:val="0"/>
          <w:sz w:val="28"/>
          <w:szCs w:val="32"/>
          <w:lang w:val="zh-CN" w:bidi="zh-CN"/>
        </w:rPr>
        <w:t>成都市</w:t>
      </w:r>
      <w:r w:rsidR="00D57ADC" w:rsidRPr="00D51D17">
        <w:rPr>
          <w:rFonts w:eastAsia="方正仿宋_GBK" w:hint="eastAsia"/>
          <w:kern w:val="0"/>
          <w:sz w:val="28"/>
          <w:szCs w:val="32"/>
          <w:lang w:val="zh-CN" w:bidi="zh-CN"/>
        </w:rPr>
        <w:t>第二届社区运动会广场健身操（舞）总决赛</w:t>
      </w:r>
      <w:r w:rsidRPr="00D51D17">
        <w:rPr>
          <w:rFonts w:eastAsia="方正仿宋_GBK" w:hint="eastAsia"/>
          <w:kern w:val="0"/>
          <w:sz w:val="28"/>
          <w:szCs w:val="32"/>
          <w:lang w:val="zh-CN" w:bidi="zh-CN"/>
        </w:rPr>
        <w:t>并签署本责任书。对以下内容，我已认真阅读、全面理解且予以确认并承担相应的法律责任。</w:t>
      </w:r>
    </w:p>
    <w:p w14:paraId="2940D448" w14:textId="59C1C7BD" w:rsidR="0007375D" w:rsidRPr="00D51D17" w:rsidRDefault="0007375D" w:rsidP="0007375D">
      <w:pPr>
        <w:adjustRightInd w:val="0"/>
        <w:snapToGrid w:val="0"/>
        <w:spacing w:line="480" w:lineRule="exact"/>
        <w:ind w:firstLineChars="200" w:firstLine="560"/>
        <w:rPr>
          <w:rFonts w:eastAsia="方正仿宋_GBK"/>
          <w:kern w:val="0"/>
          <w:sz w:val="28"/>
          <w:szCs w:val="32"/>
          <w:lang w:val="zh-CN" w:bidi="zh-CN"/>
        </w:rPr>
      </w:pPr>
      <w:r w:rsidRPr="00D51D17">
        <w:rPr>
          <w:rFonts w:eastAsia="方正仿宋_GBK" w:hint="eastAsia"/>
          <w:kern w:val="0"/>
          <w:sz w:val="28"/>
          <w:szCs w:val="32"/>
          <w:lang w:val="zh-CN" w:bidi="zh-CN"/>
        </w:rPr>
        <w:t>一、我完全了解自己的身体状况，确认自己的健康状况良好，没有任何身体不适或疾病（包括先天性心脏病、风湿性心脏病、高血压、脑血管疾病、心肌炎、其他心脏病、冠状动脉病、严重心律不齐、血糖过高或过低的糖</w:t>
      </w:r>
      <w:r w:rsidR="00C14545">
        <w:rPr>
          <w:rFonts w:eastAsia="方正仿宋_GBK" w:hint="eastAsia"/>
          <w:kern w:val="0"/>
          <w:sz w:val="28"/>
          <w:szCs w:val="32"/>
          <w:lang w:val="zh-CN" w:bidi="zh-CN"/>
        </w:rPr>
        <w:t>尿病、以及其它不适合运动的疾病），因此我郑重声明，参加本次</w:t>
      </w:r>
      <w:r w:rsidRPr="00D51D17">
        <w:rPr>
          <w:rFonts w:eastAsia="方正仿宋_GBK" w:hint="eastAsia"/>
          <w:kern w:val="0"/>
          <w:sz w:val="28"/>
          <w:szCs w:val="32"/>
          <w:lang w:val="zh-CN" w:bidi="zh-CN"/>
        </w:rPr>
        <w:t>赛事活动，是本人能力范围内以及安全的。</w:t>
      </w:r>
    </w:p>
    <w:p w14:paraId="371CA766" w14:textId="0504C0AB" w:rsidR="0007375D" w:rsidRPr="00D51D17" w:rsidRDefault="00C14545" w:rsidP="0007375D">
      <w:pPr>
        <w:adjustRightInd w:val="0"/>
        <w:snapToGrid w:val="0"/>
        <w:spacing w:line="480" w:lineRule="exact"/>
        <w:ind w:firstLineChars="200" w:firstLine="560"/>
        <w:rPr>
          <w:rFonts w:eastAsia="方正仿宋_GBK"/>
          <w:kern w:val="0"/>
          <w:sz w:val="28"/>
          <w:szCs w:val="32"/>
          <w:lang w:val="zh-CN" w:bidi="zh-CN"/>
        </w:rPr>
      </w:pPr>
      <w:r>
        <w:rPr>
          <w:rFonts w:eastAsia="方正仿宋_GBK" w:hint="eastAsia"/>
          <w:kern w:val="0"/>
          <w:sz w:val="28"/>
          <w:szCs w:val="32"/>
          <w:lang w:val="zh-CN" w:bidi="zh-CN"/>
        </w:rPr>
        <w:t>二、报名参加</w:t>
      </w:r>
      <w:r w:rsidR="0007375D" w:rsidRPr="00D51D17">
        <w:rPr>
          <w:rFonts w:eastAsia="方正仿宋_GBK" w:hint="eastAsia"/>
          <w:kern w:val="0"/>
          <w:sz w:val="28"/>
          <w:szCs w:val="32"/>
          <w:lang w:val="zh-CN" w:bidi="zh-CN"/>
        </w:rPr>
        <w:t>比赛前，已事先与自己的家属沟通，取得家属的理解和支持，签署本责任书后，视为家属也已知情并同意。</w:t>
      </w:r>
    </w:p>
    <w:p w14:paraId="614EB457" w14:textId="585A9E9C" w:rsidR="0007375D" w:rsidRPr="00D51D17" w:rsidRDefault="00C14545" w:rsidP="0007375D">
      <w:pPr>
        <w:adjustRightInd w:val="0"/>
        <w:snapToGrid w:val="0"/>
        <w:spacing w:line="480" w:lineRule="exact"/>
        <w:ind w:firstLineChars="200" w:firstLine="560"/>
        <w:rPr>
          <w:rFonts w:eastAsia="方正仿宋_GBK"/>
          <w:kern w:val="0"/>
          <w:sz w:val="28"/>
          <w:szCs w:val="32"/>
          <w:lang w:val="zh-CN" w:bidi="zh-CN"/>
        </w:rPr>
      </w:pPr>
      <w:r>
        <w:rPr>
          <w:rFonts w:eastAsia="方正仿宋_GBK" w:hint="eastAsia"/>
          <w:kern w:val="0"/>
          <w:sz w:val="28"/>
          <w:szCs w:val="32"/>
          <w:lang w:val="zh-CN" w:bidi="zh-CN"/>
        </w:rPr>
        <w:t>三、我自愿遵守本次比赛的所有规定。本人已经充分了解</w:t>
      </w:r>
      <w:r w:rsidR="0007375D" w:rsidRPr="00D51D17">
        <w:rPr>
          <w:rFonts w:eastAsia="方正仿宋_GBK" w:hint="eastAsia"/>
          <w:kern w:val="0"/>
          <w:sz w:val="28"/>
          <w:szCs w:val="32"/>
          <w:lang w:val="zh-CN" w:bidi="zh-CN"/>
        </w:rPr>
        <w:t>比赛过程中可能面临的风险：包括交通工具带来的危险、疾病带来的危险、第三方带来的危险等。我</w:t>
      </w:r>
      <w:r>
        <w:rPr>
          <w:rFonts w:eastAsia="方正仿宋_GBK" w:hint="eastAsia"/>
          <w:kern w:val="0"/>
          <w:sz w:val="28"/>
          <w:szCs w:val="32"/>
          <w:lang w:val="zh-CN" w:bidi="zh-CN"/>
        </w:rPr>
        <w:t>会加强自我保护，以对自己安全负责的态度参加活动。如果本人在</w:t>
      </w:r>
      <w:r w:rsidR="0007375D" w:rsidRPr="00D51D17">
        <w:rPr>
          <w:rFonts w:eastAsia="方正仿宋_GBK" w:hint="eastAsia"/>
          <w:kern w:val="0"/>
          <w:sz w:val="28"/>
          <w:szCs w:val="32"/>
          <w:lang w:val="zh-CN" w:bidi="zh-CN"/>
        </w:rPr>
        <w:t>参赛过程中发现或注意到任何风险和潜在风险，本人将立刻终止活动或报告大会组委会。</w:t>
      </w:r>
    </w:p>
    <w:p w14:paraId="236967F7" w14:textId="7B38DACA" w:rsidR="0007375D" w:rsidRPr="00D51D17" w:rsidRDefault="00C14545" w:rsidP="0007375D">
      <w:pPr>
        <w:adjustRightInd w:val="0"/>
        <w:snapToGrid w:val="0"/>
        <w:spacing w:line="480" w:lineRule="exact"/>
        <w:ind w:firstLineChars="200" w:firstLine="560"/>
        <w:rPr>
          <w:rFonts w:eastAsia="方正仿宋_GBK"/>
          <w:kern w:val="0"/>
          <w:sz w:val="28"/>
          <w:szCs w:val="32"/>
          <w:lang w:val="zh-CN" w:bidi="zh-CN"/>
        </w:rPr>
      </w:pPr>
      <w:r>
        <w:rPr>
          <w:rFonts w:eastAsia="方正仿宋_GBK" w:hint="eastAsia"/>
          <w:kern w:val="0"/>
          <w:sz w:val="28"/>
          <w:szCs w:val="32"/>
          <w:lang w:val="zh-CN" w:bidi="zh-CN"/>
        </w:rPr>
        <w:t>四、我同意接受大会组委会在</w:t>
      </w:r>
      <w:bookmarkStart w:id="0" w:name="_GoBack"/>
      <w:bookmarkEnd w:id="0"/>
      <w:r w:rsidR="0007375D" w:rsidRPr="00D51D17">
        <w:rPr>
          <w:rFonts w:eastAsia="方正仿宋_GBK" w:hint="eastAsia"/>
          <w:kern w:val="0"/>
          <w:sz w:val="28"/>
          <w:szCs w:val="32"/>
          <w:lang w:val="zh-CN" w:bidi="zh-CN"/>
        </w:rPr>
        <w:t>比赛活动期间提供的现场急救性质的医务治疗，但在医院救治等发生的相关费用由本人负担。当发生不能完全避免伤害的时候，不向大会组委会主张任何赔偿责任。</w:t>
      </w:r>
    </w:p>
    <w:p w14:paraId="1DC639F6" w14:textId="77777777" w:rsidR="0007375D" w:rsidRPr="00D51D17" w:rsidRDefault="0007375D" w:rsidP="0007375D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方正仿宋_GBK"/>
          <w:kern w:val="0"/>
          <w:sz w:val="28"/>
          <w:szCs w:val="32"/>
          <w:lang w:val="zh-CN" w:bidi="zh-CN"/>
        </w:rPr>
      </w:pPr>
      <w:r w:rsidRPr="00D51D17">
        <w:rPr>
          <w:rFonts w:eastAsia="方正仿宋_GBK" w:hint="eastAsia"/>
          <w:kern w:val="0"/>
          <w:sz w:val="28"/>
          <w:szCs w:val="32"/>
          <w:lang w:val="zh-CN" w:bidi="zh-CN"/>
        </w:rPr>
        <w:t>参培、参赛单位（盖章）：</w:t>
      </w:r>
    </w:p>
    <w:p w14:paraId="58AA53EE" w14:textId="77777777" w:rsidR="0007375D" w:rsidRPr="00D51D17" w:rsidRDefault="0007375D" w:rsidP="0007375D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方正仿宋_GBK"/>
          <w:kern w:val="0"/>
          <w:sz w:val="28"/>
          <w:szCs w:val="32"/>
          <w:lang w:val="zh-CN" w:bidi="zh-CN"/>
        </w:rPr>
      </w:pPr>
      <w:r w:rsidRPr="00D51D17">
        <w:rPr>
          <w:rFonts w:eastAsia="方正仿宋_GBK" w:hint="eastAsia"/>
          <w:kern w:val="0"/>
          <w:sz w:val="28"/>
          <w:szCs w:val="32"/>
          <w:lang w:val="zh-CN" w:bidi="zh-CN"/>
        </w:rPr>
        <w:t>领队、教练、运动员（本人签名）：</w:t>
      </w:r>
    </w:p>
    <w:p w14:paraId="1962A8D4" w14:textId="77777777" w:rsidR="0007375D" w:rsidRPr="00D51D17" w:rsidRDefault="0007375D" w:rsidP="0007375D">
      <w:pPr>
        <w:snapToGrid w:val="0"/>
        <w:spacing w:line="480" w:lineRule="exact"/>
        <w:rPr>
          <w:rFonts w:eastAsia="方正仿宋_GBK"/>
          <w:kern w:val="0"/>
          <w:sz w:val="28"/>
          <w:szCs w:val="32"/>
          <w:lang w:val="zh-CN" w:bidi="zh-CN"/>
        </w:rPr>
      </w:pPr>
      <w:r w:rsidRPr="00D51D17">
        <w:rPr>
          <w:rFonts w:eastAsia="方正仿宋_GBK" w:hint="eastAsia"/>
          <w:kern w:val="0"/>
          <w:sz w:val="28"/>
          <w:szCs w:val="32"/>
          <w:lang w:val="zh-CN" w:bidi="zh-CN"/>
        </w:rPr>
        <w:t xml:space="preserve">                                   </w:t>
      </w:r>
    </w:p>
    <w:p w14:paraId="78F39EE9" w14:textId="77777777" w:rsidR="0007375D" w:rsidRPr="00D51D17" w:rsidRDefault="0007375D" w:rsidP="0007375D">
      <w:pPr>
        <w:snapToGrid w:val="0"/>
        <w:spacing w:line="480" w:lineRule="exact"/>
        <w:rPr>
          <w:rFonts w:eastAsia="方正仿宋_GBK"/>
          <w:kern w:val="0"/>
          <w:sz w:val="28"/>
          <w:szCs w:val="32"/>
          <w:lang w:val="zh-CN" w:bidi="zh-CN"/>
        </w:rPr>
      </w:pPr>
      <w:r w:rsidRPr="00D51D17">
        <w:rPr>
          <w:rFonts w:eastAsia="方正仿宋_GBK" w:hint="eastAsia"/>
          <w:kern w:val="0"/>
          <w:sz w:val="28"/>
          <w:szCs w:val="32"/>
          <w:lang w:val="zh-CN" w:bidi="zh-CN"/>
        </w:rPr>
        <w:t xml:space="preserve">                                     </w:t>
      </w:r>
      <w:r w:rsidRPr="00D51D17">
        <w:rPr>
          <w:rFonts w:eastAsia="方正仿宋_GBK"/>
          <w:kern w:val="0"/>
          <w:sz w:val="28"/>
          <w:szCs w:val="32"/>
          <w:lang w:val="zh-CN" w:bidi="zh-CN"/>
        </w:rPr>
        <w:t xml:space="preserve">      </w:t>
      </w:r>
      <w:r w:rsidRPr="00D51D17">
        <w:rPr>
          <w:rFonts w:eastAsia="方正仿宋_GBK" w:hint="eastAsia"/>
          <w:kern w:val="0"/>
          <w:sz w:val="28"/>
          <w:szCs w:val="32"/>
          <w:lang w:val="zh-CN" w:bidi="zh-CN"/>
        </w:rPr>
        <w:t xml:space="preserve">  202</w:t>
      </w:r>
      <w:r w:rsidRPr="00D51D17">
        <w:rPr>
          <w:rFonts w:eastAsia="方正仿宋_GBK"/>
          <w:kern w:val="0"/>
          <w:sz w:val="28"/>
          <w:szCs w:val="32"/>
          <w:lang w:bidi="zh-CN"/>
        </w:rPr>
        <w:t>2</w:t>
      </w:r>
      <w:r w:rsidRPr="00D51D17">
        <w:rPr>
          <w:rFonts w:eastAsia="方正仿宋_GBK" w:hint="eastAsia"/>
          <w:kern w:val="0"/>
          <w:sz w:val="28"/>
          <w:szCs w:val="32"/>
          <w:lang w:val="zh-CN" w:bidi="zh-CN"/>
        </w:rPr>
        <w:t>年</w:t>
      </w:r>
      <w:r w:rsidRPr="00D51D17">
        <w:rPr>
          <w:rFonts w:eastAsia="方正仿宋_GBK"/>
          <w:kern w:val="0"/>
          <w:sz w:val="28"/>
          <w:szCs w:val="32"/>
          <w:lang w:val="zh-CN" w:bidi="zh-CN"/>
        </w:rPr>
        <w:t xml:space="preserve">  </w:t>
      </w:r>
      <w:r w:rsidRPr="00D51D17">
        <w:rPr>
          <w:rFonts w:eastAsia="方正仿宋_GBK" w:hint="eastAsia"/>
          <w:kern w:val="0"/>
          <w:sz w:val="28"/>
          <w:szCs w:val="32"/>
          <w:lang w:val="zh-CN" w:bidi="zh-CN"/>
        </w:rPr>
        <w:t xml:space="preserve"> </w:t>
      </w:r>
      <w:r w:rsidRPr="00D51D17">
        <w:rPr>
          <w:rFonts w:eastAsia="方正仿宋_GBK" w:hint="eastAsia"/>
          <w:kern w:val="0"/>
          <w:sz w:val="28"/>
          <w:szCs w:val="32"/>
          <w:lang w:val="zh-CN" w:bidi="zh-CN"/>
        </w:rPr>
        <w:t>月</w:t>
      </w:r>
      <w:r w:rsidRPr="00D51D17">
        <w:rPr>
          <w:rFonts w:eastAsia="方正仿宋_GBK"/>
          <w:kern w:val="0"/>
          <w:sz w:val="28"/>
          <w:szCs w:val="32"/>
          <w:lang w:val="zh-CN" w:bidi="zh-CN"/>
        </w:rPr>
        <w:t xml:space="preserve">  </w:t>
      </w:r>
      <w:r w:rsidRPr="00D51D17">
        <w:rPr>
          <w:rFonts w:eastAsia="方正仿宋_GBK" w:hint="eastAsia"/>
          <w:kern w:val="0"/>
          <w:sz w:val="28"/>
          <w:szCs w:val="32"/>
          <w:lang w:val="zh-CN" w:bidi="zh-CN"/>
        </w:rPr>
        <w:t xml:space="preserve"> </w:t>
      </w:r>
      <w:r w:rsidRPr="00D51D17">
        <w:rPr>
          <w:rFonts w:eastAsia="方正仿宋_GBK" w:hint="eastAsia"/>
          <w:kern w:val="0"/>
          <w:sz w:val="28"/>
          <w:szCs w:val="32"/>
          <w:lang w:val="zh-CN" w:bidi="zh-CN"/>
        </w:rPr>
        <w:t>日</w:t>
      </w:r>
    </w:p>
    <w:p w14:paraId="35243EF1" w14:textId="77777777" w:rsidR="0007375D" w:rsidRPr="00D51D17" w:rsidRDefault="0007375D" w:rsidP="0007375D">
      <w:pPr>
        <w:rPr>
          <w:rFonts w:eastAsia="仿宋"/>
          <w:sz w:val="24"/>
          <w:szCs w:val="32"/>
        </w:rPr>
      </w:pPr>
    </w:p>
    <w:p w14:paraId="4A8F656A" w14:textId="77777777" w:rsidR="0007375D" w:rsidRPr="00D51D17" w:rsidRDefault="0007375D" w:rsidP="0007375D">
      <w:pPr>
        <w:rPr>
          <w:rFonts w:eastAsia="仿宋"/>
          <w:sz w:val="24"/>
          <w:szCs w:val="32"/>
        </w:rPr>
      </w:pPr>
    </w:p>
    <w:p w14:paraId="7A326062" w14:textId="77777777" w:rsidR="00D57ADC" w:rsidRPr="00D51D17" w:rsidRDefault="00D57ADC" w:rsidP="00D57ADC">
      <w:pPr>
        <w:pStyle w:val="a0"/>
      </w:pPr>
    </w:p>
    <w:p w14:paraId="79A87760" w14:textId="77777777" w:rsidR="0007375D" w:rsidRPr="00D51D17" w:rsidRDefault="0007375D" w:rsidP="0007375D">
      <w:pPr>
        <w:rPr>
          <w:rFonts w:ascii="方正小标宋_GBK" w:eastAsia="方正小标宋_GBK"/>
          <w:szCs w:val="32"/>
        </w:rPr>
      </w:pPr>
      <w:r w:rsidRPr="00D51D17">
        <w:rPr>
          <w:rFonts w:ascii="方正小标宋_GBK" w:eastAsia="方正小标宋_GBK" w:hint="eastAsia"/>
          <w:szCs w:val="32"/>
        </w:rPr>
        <w:t>附件</w:t>
      </w:r>
      <w:r w:rsidRPr="00D51D17">
        <w:rPr>
          <w:rFonts w:ascii="方正小标宋_GBK" w:eastAsia="方正小标宋_GBK"/>
          <w:szCs w:val="32"/>
        </w:rPr>
        <w:t>3</w:t>
      </w:r>
      <w:r w:rsidRPr="00D51D17">
        <w:rPr>
          <w:rFonts w:ascii="方正小标宋_GBK" w:eastAsia="方正小标宋_GBK" w:hint="eastAsia"/>
          <w:szCs w:val="32"/>
        </w:rPr>
        <w:t>：</w:t>
      </w:r>
    </w:p>
    <w:p w14:paraId="4EF88DBE" w14:textId="77777777" w:rsidR="0007375D" w:rsidRPr="00D51D17" w:rsidRDefault="0007375D" w:rsidP="00D57ADC">
      <w:pPr>
        <w:spacing w:line="590" w:lineRule="exact"/>
        <w:jc w:val="center"/>
        <w:rPr>
          <w:rFonts w:eastAsia="方正小标宋_GBK"/>
          <w:sz w:val="44"/>
          <w:szCs w:val="44"/>
          <w:lang w:val="zh-CN"/>
        </w:rPr>
      </w:pPr>
      <w:r w:rsidRPr="00D51D17">
        <w:rPr>
          <w:rFonts w:eastAsia="方正小标宋_GBK"/>
          <w:sz w:val="44"/>
          <w:szCs w:val="44"/>
          <w:lang w:val="zh-CN"/>
        </w:rPr>
        <w:t>新冠肺炎疫情承诺书</w:t>
      </w:r>
    </w:p>
    <w:p w14:paraId="30629335" w14:textId="77777777" w:rsidR="0007375D" w:rsidRPr="00D51D17" w:rsidRDefault="0007375D" w:rsidP="0007375D">
      <w:pPr>
        <w:snapToGrid w:val="0"/>
        <w:spacing w:line="400" w:lineRule="exact"/>
        <w:jc w:val="center"/>
        <w:rPr>
          <w:rFonts w:eastAsia="方正小标宋_GBK"/>
          <w:sz w:val="40"/>
          <w:szCs w:val="44"/>
          <w:lang w:val="zh-CN"/>
        </w:rPr>
      </w:pPr>
    </w:p>
    <w:p w14:paraId="50B62248" w14:textId="1AB69DB5" w:rsidR="0007375D" w:rsidRPr="00D51D17" w:rsidRDefault="0007375D" w:rsidP="0007375D">
      <w:pPr>
        <w:adjustRightInd w:val="0"/>
        <w:snapToGrid w:val="0"/>
        <w:spacing w:line="480" w:lineRule="exact"/>
        <w:ind w:firstLineChars="200" w:firstLine="560"/>
        <w:rPr>
          <w:rFonts w:eastAsia="方正仿宋_GBK"/>
          <w:kern w:val="0"/>
          <w:sz w:val="28"/>
          <w:szCs w:val="32"/>
          <w:lang w:val="zh-CN" w:bidi="zh-CN"/>
        </w:rPr>
      </w:pPr>
      <w:r w:rsidRPr="00D51D17">
        <w:rPr>
          <w:rFonts w:eastAsia="方正仿宋_GBK"/>
          <w:kern w:val="0"/>
          <w:sz w:val="28"/>
          <w:szCs w:val="32"/>
          <w:lang w:val="zh-CN" w:bidi="zh-CN"/>
        </w:rPr>
        <w:t>我是领队、教练、工作人员、运动员（</w:t>
      </w:r>
      <w:r w:rsidRPr="00D51D17">
        <w:rPr>
          <w:rFonts w:eastAsia="方正仿宋_GBK"/>
          <w:kern w:val="0"/>
          <w:sz w:val="28"/>
          <w:szCs w:val="32"/>
          <w:lang w:val="zh-CN" w:bidi="zh-CN"/>
        </w:rPr>
        <w:t>√</w:t>
      </w:r>
      <w:r w:rsidRPr="00D51D17">
        <w:rPr>
          <w:rFonts w:eastAsia="方正仿宋_GBK"/>
          <w:kern w:val="0"/>
          <w:sz w:val="28"/>
          <w:szCs w:val="32"/>
          <w:lang w:val="zh-CN" w:bidi="zh-CN"/>
        </w:rPr>
        <w:t>勾选），为做好</w:t>
      </w:r>
      <w:r w:rsidR="00D57ADC" w:rsidRPr="00D51D17">
        <w:rPr>
          <w:rFonts w:eastAsia="方正仿宋_GBK" w:hint="eastAsia"/>
          <w:kern w:val="0"/>
          <w:sz w:val="28"/>
          <w:szCs w:val="32"/>
          <w:lang w:val="zh-CN" w:bidi="zh-CN"/>
        </w:rPr>
        <w:t>“爱成都</w:t>
      </w:r>
      <w:r w:rsidR="00D57ADC" w:rsidRPr="00D51D17">
        <w:rPr>
          <w:rFonts w:eastAsia="方正仿宋_GBK" w:hint="eastAsia"/>
          <w:kern w:val="0"/>
          <w:sz w:val="28"/>
          <w:szCs w:val="32"/>
          <w:lang w:val="zh-CN" w:bidi="zh-CN"/>
        </w:rPr>
        <w:t xml:space="preserve"> </w:t>
      </w:r>
      <w:r w:rsidR="00D57ADC" w:rsidRPr="00D51D17">
        <w:rPr>
          <w:rFonts w:eastAsia="方正仿宋_GBK" w:hint="eastAsia"/>
          <w:kern w:val="0"/>
          <w:sz w:val="28"/>
          <w:szCs w:val="32"/>
          <w:lang w:val="zh-CN" w:bidi="zh-CN"/>
        </w:rPr>
        <w:t>迎大运”“运动成都”成都市第九届全民健身运动会暨</w:t>
      </w:r>
      <w:r w:rsidR="00501A61">
        <w:rPr>
          <w:rFonts w:eastAsia="方正仿宋_GBK" w:hint="eastAsia"/>
          <w:kern w:val="0"/>
          <w:sz w:val="28"/>
          <w:szCs w:val="32"/>
          <w:lang w:val="zh-CN" w:bidi="zh-CN"/>
        </w:rPr>
        <w:t>成都市</w:t>
      </w:r>
      <w:r w:rsidR="00D57ADC" w:rsidRPr="00D51D17">
        <w:rPr>
          <w:rFonts w:eastAsia="方正仿宋_GBK" w:hint="eastAsia"/>
          <w:kern w:val="0"/>
          <w:sz w:val="28"/>
          <w:szCs w:val="32"/>
          <w:lang w:val="zh-CN" w:bidi="zh-CN"/>
        </w:rPr>
        <w:t>第二届社区运动会广场健身操（舞）总决赛</w:t>
      </w:r>
      <w:r w:rsidRPr="00D51D17">
        <w:rPr>
          <w:rFonts w:eastAsia="方正仿宋_GBK"/>
          <w:kern w:val="0"/>
          <w:sz w:val="28"/>
          <w:szCs w:val="32"/>
          <w:lang w:val="zh-CN" w:bidi="zh-CN"/>
        </w:rPr>
        <w:t>疫情防控防护，我承诺：</w:t>
      </w:r>
    </w:p>
    <w:p w14:paraId="764E0FAD" w14:textId="77777777" w:rsidR="0007375D" w:rsidRPr="00D51D17" w:rsidRDefault="0007375D" w:rsidP="0007375D">
      <w:pPr>
        <w:adjustRightInd w:val="0"/>
        <w:snapToGrid w:val="0"/>
        <w:spacing w:line="480" w:lineRule="exact"/>
        <w:ind w:firstLineChars="200" w:firstLine="560"/>
        <w:rPr>
          <w:rFonts w:eastAsia="方正仿宋_GBK"/>
          <w:kern w:val="0"/>
          <w:sz w:val="28"/>
          <w:szCs w:val="32"/>
          <w:lang w:val="zh-CN" w:bidi="zh-CN"/>
        </w:rPr>
      </w:pPr>
      <w:r w:rsidRPr="00D51D17">
        <w:rPr>
          <w:rFonts w:eastAsia="方正仿宋_GBK"/>
          <w:kern w:val="0"/>
          <w:sz w:val="28"/>
          <w:szCs w:val="32"/>
          <w:lang w:val="zh-CN" w:bidi="zh-CN"/>
        </w:rPr>
        <w:t>一、如实向家人和亲友宣传新型冠状病毒感染的肺炎疫情防控知识，不造谣、不信谣、不传谣。</w:t>
      </w:r>
    </w:p>
    <w:p w14:paraId="2BBC52CA" w14:textId="77777777" w:rsidR="0007375D" w:rsidRPr="00D51D17" w:rsidRDefault="0007375D" w:rsidP="0007375D">
      <w:pPr>
        <w:adjustRightInd w:val="0"/>
        <w:snapToGrid w:val="0"/>
        <w:spacing w:line="480" w:lineRule="exact"/>
        <w:ind w:firstLineChars="200" w:firstLine="560"/>
        <w:rPr>
          <w:rFonts w:eastAsia="方正仿宋_GBK"/>
          <w:kern w:val="0"/>
          <w:sz w:val="28"/>
          <w:szCs w:val="32"/>
          <w:lang w:val="zh-CN" w:bidi="zh-CN"/>
        </w:rPr>
      </w:pPr>
      <w:r w:rsidRPr="00D51D17">
        <w:rPr>
          <w:rFonts w:eastAsia="方正仿宋_GBK"/>
          <w:kern w:val="0"/>
          <w:sz w:val="28"/>
          <w:szCs w:val="32"/>
          <w:lang w:val="zh-CN" w:bidi="zh-CN"/>
        </w:rPr>
        <w:t>二、向所在运动队和</w:t>
      </w:r>
      <w:r w:rsidRPr="00D51D17">
        <w:rPr>
          <w:rFonts w:eastAsia="方正仿宋_GBK" w:hint="eastAsia"/>
          <w:kern w:val="0"/>
          <w:sz w:val="28"/>
          <w:szCs w:val="32"/>
          <w:lang w:val="zh-CN" w:bidi="zh-CN"/>
        </w:rPr>
        <w:t>大赛组</w:t>
      </w:r>
      <w:r w:rsidRPr="00D51D17">
        <w:rPr>
          <w:rFonts w:eastAsia="方正仿宋_GBK"/>
          <w:kern w:val="0"/>
          <w:sz w:val="28"/>
          <w:szCs w:val="32"/>
          <w:lang w:val="zh-CN" w:bidi="zh-CN"/>
        </w:rPr>
        <w:t>委会如实报告自己行踪、体温和健康状况。如实报告与疫情相关的情况，配合本队和</w:t>
      </w:r>
      <w:r w:rsidRPr="00D51D17">
        <w:rPr>
          <w:rFonts w:eastAsia="方正仿宋_GBK" w:hint="eastAsia"/>
          <w:kern w:val="0"/>
          <w:sz w:val="28"/>
          <w:szCs w:val="32"/>
          <w:lang w:val="zh-CN" w:bidi="zh-CN"/>
        </w:rPr>
        <w:t>大赛组</w:t>
      </w:r>
      <w:r w:rsidRPr="00D51D17">
        <w:rPr>
          <w:rFonts w:eastAsia="方正仿宋_GBK"/>
          <w:kern w:val="0"/>
          <w:sz w:val="28"/>
          <w:szCs w:val="32"/>
          <w:lang w:val="zh-CN" w:bidi="zh-CN"/>
        </w:rPr>
        <w:t>委会进行疫情摸排。</w:t>
      </w:r>
    </w:p>
    <w:p w14:paraId="72C0DB6F" w14:textId="77777777" w:rsidR="0007375D" w:rsidRPr="00D51D17" w:rsidRDefault="0007375D" w:rsidP="0007375D">
      <w:pPr>
        <w:adjustRightInd w:val="0"/>
        <w:snapToGrid w:val="0"/>
        <w:spacing w:line="480" w:lineRule="exact"/>
        <w:ind w:firstLineChars="200" w:firstLine="560"/>
        <w:rPr>
          <w:rFonts w:eastAsia="方正仿宋_GBK"/>
          <w:kern w:val="0"/>
          <w:sz w:val="28"/>
          <w:szCs w:val="32"/>
          <w:lang w:val="zh-CN" w:bidi="zh-CN"/>
        </w:rPr>
      </w:pPr>
      <w:r w:rsidRPr="00D51D17">
        <w:rPr>
          <w:rFonts w:eastAsia="方正仿宋_GBK"/>
          <w:kern w:val="0"/>
          <w:sz w:val="28"/>
          <w:szCs w:val="32"/>
          <w:lang w:val="zh-CN" w:bidi="zh-CN"/>
        </w:rPr>
        <w:t>三、如实报告本人和共同居住的家庭成员往返国外以及国内高、中低风险等地的情况</w:t>
      </w:r>
      <w:r w:rsidRPr="00D51D17">
        <w:rPr>
          <w:rFonts w:eastAsia="方正仿宋_GBK"/>
          <w:kern w:val="0"/>
          <w:sz w:val="28"/>
          <w:szCs w:val="32"/>
          <w:lang w:val="zh-CN" w:bidi="zh-CN"/>
        </w:rPr>
        <w:t>.</w:t>
      </w:r>
    </w:p>
    <w:p w14:paraId="6BAF192C" w14:textId="77777777" w:rsidR="0007375D" w:rsidRPr="00D51D17" w:rsidRDefault="0007375D" w:rsidP="0007375D">
      <w:pPr>
        <w:adjustRightInd w:val="0"/>
        <w:snapToGrid w:val="0"/>
        <w:spacing w:line="480" w:lineRule="exact"/>
        <w:ind w:firstLineChars="200" w:firstLine="560"/>
        <w:rPr>
          <w:rFonts w:eastAsia="方正仿宋_GBK"/>
          <w:kern w:val="0"/>
          <w:sz w:val="28"/>
          <w:szCs w:val="32"/>
          <w:lang w:val="zh-CN" w:bidi="zh-CN"/>
        </w:rPr>
      </w:pPr>
      <w:r w:rsidRPr="00D51D17">
        <w:rPr>
          <w:rFonts w:eastAsia="方正仿宋_GBK"/>
          <w:kern w:val="0"/>
          <w:sz w:val="28"/>
          <w:szCs w:val="32"/>
          <w:lang w:val="zh-CN" w:bidi="zh-CN"/>
        </w:rPr>
        <w:t>四、如果有与国外以及国内高、中低风险等地返回人员、确诊病例或疑似病例接触的情况，立即报告所在运动队</w:t>
      </w:r>
      <w:r w:rsidRPr="00D51D17">
        <w:rPr>
          <w:rFonts w:eastAsia="方正仿宋_GBK" w:hint="eastAsia"/>
          <w:kern w:val="0"/>
          <w:sz w:val="28"/>
          <w:szCs w:val="32"/>
          <w:lang w:val="zh-CN" w:bidi="zh-CN"/>
        </w:rPr>
        <w:t>领队</w:t>
      </w:r>
      <w:r w:rsidRPr="00D51D17">
        <w:rPr>
          <w:rFonts w:eastAsia="方正仿宋_GBK"/>
          <w:kern w:val="0"/>
          <w:sz w:val="28"/>
          <w:szCs w:val="32"/>
          <w:lang w:val="zh-CN" w:bidi="zh-CN"/>
        </w:rPr>
        <w:t>和</w:t>
      </w:r>
      <w:r w:rsidRPr="00D51D17">
        <w:rPr>
          <w:rFonts w:eastAsia="方正仿宋_GBK" w:hint="eastAsia"/>
          <w:kern w:val="0"/>
          <w:sz w:val="28"/>
          <w:szCs w:val="32"/>
          <w:lang w:val="zh-CN" w:bidi="zh-CN"/>
        </w:rPr>
        <w:t>大赛组</w:t>
      </w:r>
      <w:r w:rsidRPr="00D51D17">
        <w:rPr>
          <w:rFonts w:eastAsia="方正仿宋_GBK"/>
          <w:kern w:val="0"/>
          <w:sz w:val="28"/>
          <w:szCs w:val="32"/>
          <w:lang w:val="zh-CN" w:bidi="zh-CN"/>
        </w:rPr>
        <w:t>委会，并自觉居家隔离</w:t>
      </w:r>
      <w:r w:rsidRPr="00D51D17">
        <w:rPr>
          <w:rFonts w:eastAsia="方正仿宋_GBK"/>
          <w:kern w:val="0"/>
          <w:sz w:val="28"/>
          <w:szCs w:val="32"/>
          <w:lang w:val="zh-CN" w:bidi="zh-CN"/>
        </w:rPr>
        <w:t>14</w:t>
      </w:r>
      <w:r w:rsidRPr="00D51D17">
        <w:rPr>
          <w:rFonts w:eastAsia="方正仿宋_GBK"/>
          <w:kern w:val="0"/>
          <w:sz w:val="28"/>
          <w:szCs w:val="32"/>
          <w:lang w:val="zh-CN" w:bidi="zh-CN"/>
        </w:rPr>
        <w:t>天，隔离期满自觉到医院核酸检测，合格后才能参赛。</w:t>
      </w:r>
    </w:p>
    <w:p w14:paraId="3765A3E5" w14:textId="77777777" w:rsidR="0007375D" w:rsidRPr="00D51D17" w:rsidRDefault="0007375D" w:rsidP="0007375D">
      <w:pPr>
        <w:adjustRightInd w:val="0"/>
        <w:snapToGrid w:val="0"/>
        <w:spacing w:line="480" w:lineRule="exact"/>
        <w:ind w:firstLineChars="200" w:firstLine="560"/>
        <w:rPr>
          <w:rFonts w:eastAsia="方正仿宋_GBK"/>
          <w:kern w:val="0"/>
          <w:sz w:val="28"/>
          <w:szCs w:val="32"/>
          <w:lang w:val="zh-CN" w:bidi="zh-CN"/>
        </w:rPr>
      </w:pPr>
      <w:r w:rsidRPr="00D51D17">
        <w:rPr>
          <w:rFonts w:eastAsia="方正仿宋_GBK"/>
          <w:kern w:val="0"/>
          <w:sz w:val="28"/>
          <w:szCs w:val="32"/>
          <w:lang w:val="zh-CN" w:bidi="zh-CN"/>
        </w:rPr>
        <w:t>五、如本人向</w:t>
      </w:r>
      <w:r w:rsidRPr="00D51D17">
        <w:rPr>
          <w:rFonts w:eastAsia="方正仿宋_GBK" w:hint="eastAsia"/>
          <w:kern w:val="0"/>
          <w:sz w:val="28"/>
          <w:szCs w:val="32"/>
          <w:lang w:val="zh-CN" w:bidi="zh-CN"/>
        </w:rPr>
        <w:t>所在</w:t>
      </w:r>
      <w:r w:rsidRPr="00D51D17">
        <w:rPr>
          <w:rFonts w:eastAsia="方正仿宋_GBK"/>
          <w:kern w:val="0"/>
          <w:sz w:val="28"/>
          <w:szCs w:val="32"/>
          <w:lang w:val="zh-CN" w:bidi="zh-CN"/>
        </w:rPr>
        <w:t>运动队和</w:t>
      </w:r>
      <w:r w:rsidRPr="00D51D17">
        <w:rPr>
          <w:rFonts w:eastAsia="方正仿宋_GBK" w:hint="eastAsia"/>
          <w:kern w:val="0"/>
          <w:sz w:val="28"/>
          <w:szCs w:val="32"/>
          <w:lang w:val="zh-CN" w:bidi="zh-CN"/>
        </w:rPr>
        <w:t>大赛组</w:t>
      </w:r>
      <w:r w:rsidRPr="00D51D17">
        <w:rPr>
          <w:rFonts w:eastAsia="方正仿宋_GBK"/>
          <w:kern w:val="0"/>
          <w:sz w:val="28"/>
          <w:szCs w:val="32"/>
          <w:lang w:val="zh-CN" w:bidi="zh-CN"/>
        </w:rPr>
        <w:t>委会报告疫情时，因主观原因迟报、隐报、谎报、乱报造成的一切后果由本人</w:t>
      </w:r>
      <w:r w:rsidRPr="00D51D17">
        <w:rPr>
          <w:rFonts w:eastAsia="方正仿宋_GBK" w:hint="eastAsia"/>
          <w:kern w:val="0"/>
          <w:sz w:val="28"/>
          <w:szCs w:val="32"/>
          <w:lang w:val="zh-CN" w:bidi="zh-CN"/>
        </w:rPr>
        <w:t>自行</w:t>
      </w:r>
      <w:r w:rsidRPr="00D51D17">
        <w:rPr>
          <w:rFonts w:eastAsia="方正仿宋_GBK"/>
          <w:kern w:val="0"/>
          <w:sz w:val="28"/>
          <w:szCs w:val="32"/>
          <w:lang w:val="zh-CN" w:bidi="zh-CN"/>
        </w:rPr>
        <w:t>承担。</w:t>
      </w:r>
    </w:p>
    <w:p w14:paraId="514D6C38" w14:textId="77777777" w:rsidR="0007375D" w:rsidRPr="00D51D17" w:rsidRDefault="0007375D" w:rsidP="0007375D">
      <w:pPr>
        <w:adjustRightInd w:val="0"/>
        <w:snapToGrid w:val="0"/>
        <w:spacing w:line="480" w:lineRule="exact"/>
        <w:ind w:firstLineChars="200" w:firstLine="560"/>
        <w:rPr>
          <w:rFonts w:eastAsia="方正仿宋_GBK"/>
          <w:kern w:val="0"/>
          <w:sz w:val="28"/>
          <w:szCs w:val="32"/>
          <w:lang w:val="zh-CN" w:bidi="zh-CN"/>
        </w:rPr>
      </w:pPr>
    </w:p>
    <w:p w14:paraId="223D8CFE" w14:textId="77777777" w:rsidR="0007375D" w:rsidRPr="00D51D17" w:rsidRDefault="0007375D" w:rsidP="0007375D">
      <w:pPr>
        <w:tabs>
          <w:tab w:val="left" w:pos="8802"/>
        </w:tabs>
        <w:autoSpaceDE w:val="0"/>
        <w:autoSpaceDN w:val="0"/>
        <w:snapToGrid w:val="0"/>
        <w:spacing w:before="251" w:line="460" w:lineRule="exact"/>
        <w:jc w:val="left"/>
        <w:rPr>
          <w:rFonts w:eastAsia="方正仿宋_GBK"/>
          <w:kern w:val="0"/>
          <w:szCs w:val="32"/>
          <w:lang w:val="zh-CN" w:bidi="zh-CN"/>
        </w:rPr>
      </w:pPr>
    </w:p>
    <w:p w14:paraId="2E56AE49" w14:textId="77777777" w:rsidR="00D57ADC" w:rsidRPr="00D51D17" w:rsidRDefault="00D57ADC" w:rsidP="00D57ADC">
      <w:pPr>
        <w:pStyle w:val="a0"/>
        <w:rPr>
          <w:lang w:val="zh-CN" w:bidi="zh-CN"/>
        </w:rPr>
      </w:pPr>
    </w:p>
    <w:p w14:paraId="4E690155" w14:textId="77777777" w:rsidR="00D57ADC" w:rsidRPr="00D51D17" w:rsidRDefault="00D57ADC" w:rsidP="00D57ADC">
      <w:pPr>
        <w:pStyle w:val="a0"/>
        <w:rPr>
          <w:lang w:val="zh-CN" w:bidi="zh-CN"/>
        </w:rPr>
      </w:pPr>
    </w:p>
    <w:p w14:paraId="2D64F96A" w14:textId="77777777" w:rsidR="0007375D" w:rsidRPr="00D51D17" w:rsidRDefault="0007375D" w:rsidP="0007375D">
      <w:pPr>
        <w:tabs>
          <w:tab w:val="left" w:pos="8802"/>
        </w:tabs>
        <w:autoSpaceDE w:val="0"/>
        <w:autoSpaceDN w:val="0"/>
        <w:snapToGrid w:val="0"/>
        <w:spacing w:before="251" w:line="460" w:lineRule="exact"/>
        <w:ind w:firstLineChars="1900" w:firstLine="5320"/>
        <w:jc w:val="left"/>
        <w:rPr>
          <w:rFonts w:eastAsia="方正仿宋_GBK"/>
          <w:kern w:val="0"/>
          <w:sz w:val="28"/>
          <w:szCs w:val="28"/>
          <w:lang w:val="zh-CN" w:bidi="zh-CN"/>
        </w:rPr>
      </w:pPr>
      <w:r w:rsidRPr="00D51D17">
        <w:rPr>
          <w:rFonts w:eastAsia="方正仿宋_GBK"/>
          <w:kern w:val="0"/>
          <w:sz w:val="28"/>
          <w:szCs w:val="28"/>
          <w:lang w:val="zh-CN" w:bidi="zh-CN"/>
        </w:rPr>
        <w:t>承诺人：</w:t>
      </w:r>
      <w:r w:rsidRPr="00D51D17">
        <w:rPr>
          <w:rFonts w:eastAsia="方正仿宋_GBK"/>
          <w:kern w:val="0"/>
          <w:sz w:val="28"/>
          <w:szCs w:val="28"/>
          <w:u w:val="single"/>
          <w:lang w:val="zh-CN" w:bidi="zh-CN"/>
        </w:rPr>
        <w:t xml:space="preserve">                 </w:t>
      </w:r>
    </w:p>
    <w:p w14:paraId="15C121B1" w14:textId="77777777" w:rsidR="00D26DBC" w:rsidRPr="00D51D17" w:rsidRDefault="0007375D" w:rsidP="00D57ADC">
      <w:pPr>
        <w:tabs>
          <w:tab w:val="left" w:pos="6907"/>
          <w:tab w:val="left" w:pos="8028"/>
        </w:tabs>
        <w:autoSpaceDE w:val="0"/>
        <w:autoSpaceDN w:val="0"/>
        <w:snapToGrid w:val="0"/>
        <w:spacing w:before="65" w:line="460" w:lineRule="exact"/>
        <w:ind w:firstLineChars="2000" w:firstLine="5600"/>
        <w:jc w:val="left"/>
        <w:rPr>
          <w:rFonts w:eastAsia="方正仿宋_GBK"/>
          <w:kern w:val="0"/>
          <w:szCs w:val="32"/>
          <w:lang w:val="zh-CN" w:bidi="zh-CN"/>
        </w:rPr>
      </w:pPr>
      <w:r w:rsidRPr="00D51D17">
        <w:rPr>
          <w:rFonts w:eastAsia="方正仿宋_GBK"/>
          <w:kern w:val="0"/>
          <w:sz w:val="28"/>
          <w:szCs w:val="28"/>
          <w:lang w:val="zh-CN" w:bidi="zh-CN"/>
        </w:rPr>
        <w:t>20</w:t>
      </w:r>
      <w:r w:rsidRPr="00D51D17">
        <w:rPr>
          <w:rFonts w:eastAsia="方正仿宋_GBK" w:hint="eastAsia"/>
          <w:kern w:val="0"/>
          <w:sz w:val="28"/>
          <w:szCs w:val="28"/>
          <w:lang w:bidi="zh-CN"/>
        </w:rPr>
        <w:t>2</w:t>
      </w:r>
      <w:r w:rsidRPr="00D51D17">
        <w:rPr>
          <w:rFonts w:eastAsia="方正仿宋_GBK"/>
          <w:kern w:val="0"/>
          <w:sz w:val="28"/>
          <w:szCs w:val="28"/>
          <w:lang w:bidi="zh-CN"/>
        </w:rPr>
        <w:t>2</w:t>
      </w:r>
      <w:r w:rsidRPr="00D51D17">
        <w:rPr>
          <w:rFonts w:eastAsia="方正仿宋_GBK" w:hint="eastAsia"/>
          <w:kern w:val="0"/>
          <w:sz w:val="28"/>
          <w:szCs w:val="28"/>
          <w:lang w:bidi="zh-CN"/>
        </w:rPr>
        <w:t xml:space="preserve"> </w:t>
      </w:r>
      <w:r w:rsidRPr="00D51D17">
        <w:rPr>
          <w:rFonts w:eastAsia="方正仿宋_GBK"/>
          <w:kern w:val="0"/>
          <w:sz w:val="28"/>
          <w:szCs w:val="28"/>
          <w:lang w:val="zh-CN" w:bidi="zh-CN"/>
        </w:rPr>
        <w:t>年</w:t>
      </w:r>
      <w:r w:rsidRPr="00D51D17">
        <w:rPr>
          <w:rFonts w:eastAsia="方正仿宋_GBK"/>
          <w:kern w:val="0"/>
          <w:sz w:val="28"/>
          <w:szCs w:val="28"/>
          <w:lang w:val="zh-CN" w:bidi="zh-CN"/>
        </w:rPr>
        <w:t xml:space="preserve"> </w:t>
      </w:r>
      <w:r w:rsidRPr="00D51D17">
        <w:rPr>
          <w:rFonts w:eastAsia="方正仿宋_GBK" w:hint="eastAsia"/>
          <w:kern w:val="0"/>
          <w:sz w:val="28"/>
          <w:szCs w:val="28"/>
          <w:lang w:bidi="zh-CN"/>
        </w:rPr>
        <w:t xml:space="preserve"> </w:t>
      </w:r>
      <w:r w:rsidRPr="00D51D17">
        <w:rPr>
          <w:rFonts w:eastAsia="方正仿宋_GBK"/>
          <w:kern w:val="0"/>
          <w:sz w:val="28"/>
          <w:szCs w:val="28"/>
          <w:lang w:val="zh-CN" w:bidi="zh-CN"/>
        </w:rPr>
        <w:t xml:space="preserve"> </w:t>
      </w:r>
      <w:r w:rsidRPr="00D51D17">
        <w:rPr>
          <w:rFonts w:eastAsia="方正仿宋_GBK"/>
          <w:kern w:val="0"/>
          <w:sz w:val="28"/>
          <w:szCs w:val="28"/>
          <w:lang w:val="zh-CN" w:bidi="zh-CN"/>
        </w:rPr>
        <w:t>月</w:t>
      </w:r>
      <w:r w:rsidRPr="00D51D17">
        <w:rPr>
          <w:rFonts w:eastAsia="方正仿宋_GBK"/>
          <w:kern w:val="0"/>
          <w:sz w:val="28"/>
          <w:szCs w:val="28"/>
          <w:lang w:val="zh-CN" w:bidi="zh-CN"/>
        </w:rPr>
        <w:t xml:space="preserve">    </w:t>
      </w:r>
      <w:r w:rsidRPr="00D51D17">
        <w:rPr>
          <w:rFonts w:eastAsia="方正仿宋_GBK"/>
          <w:kern w:val="0"/>
          <w:sz w:val="28"/>
          <w:szCs w:val="28"/>
          <w:lang w:val="zh-CN" w:bidi="zh-CN"/>
        </w:rPr>
        <w:t>日</w:t>
      </w:r>
    </w:p>
    <w:sectPr w:rsidR="00D26DBC" w:rsidRPr="00D51D17" w:rsidSect="00D71E61">
      <w:pgSz w:w="11906" w:h="17575"/>
      <w:pgMar w:top="1984" w:right="1531" w:bottom="1701" w:left="1531" w:header="851" w:footer="992" w:gutter="0"/>
      <w:cols w:space="0"/>
      <w:titlePg/>
      <w:docGrid w:type="lines" w:linePitch="31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32DE7" w16cex:dateUtc="2022-03-21T09:01:00Z"/>
  <w16cex:commentExtensible w16cex:durableId="25E34F85" w16cex:dateUtc="2022-03-21T11:24:00Z"/>
  <w16cex:commentExtensible w16cex:durableId="25E34FC3" w16cex:dateUtc="2022-03-21T11:25:00Z"/>
  <w16cex:commentExtensible w16cex:durableId="25E3504C" w16cex:dateUtc="2022-03-21T11:28:00Z"/>
  <w16cex:commentExtensible w16cex:durableId="25E35093" w16cex:dateUtc="2022-03-21T11:29:00Z"/>
  <w16cex:commentExtensible w16cex:durableId="25E350AF" w16cex:dateUtc="2022-03-21T11:29:00Z"/>
  <w16cex:commentExtensible w16cex:durableId="25E35109" w16cex:dateUtc="2022-03-21T11:31:00Z"/>
  <w16cex:commentExtensible w16cex:durableId="25E35145" w16cex:dateUtc="2022-03-21T11:32:00Z"/>
  <w16cex:commentExtensible w16cex:durableId="25E35168" w16cex:dateUtc="2022-03-21T11:32:00Z"/>
  <w16cex:commentExtensible w16cex:durableId="25E351B6" w16cex:dateUtc="2022-03-21T11:34:00Z"/>
  <w16cex:commentExtensible w16cex:durableId="25E351D1" w16cex:dateUtc="2022-03-21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A50663" w16cid:durableId="25E32DE7"/>
  <w16cid:commentId w16cid:paraId="58913576" w16cid:durableId="25E34F85"/>
  <w16cid:commentId w16cid:paraId="0C0D3DE8" w16cid:durableId="25E34FC3"/>
  <w16cid:commentId w16cid:paraId="06A68DFE" w16cid:durableId="25E3504C"/>
  <w16cid:commentId w16cid:paraId="3F11B37A" w16cid:durableId="25E35093"/>
  <w16cid:commentId w16cid:paraId="10BD7D6E" w16cid:durableId="25E350AF"/>
  <w16cid:commentId w16cid:paraId="4C4F36D7" w16cid:durableId="25E35109"/>
  <w16cid:commentId w16cid:paraId="42AA849D" w16cid:durableId="25E35145"/>
  <w16cid:commentId w16cid:paraId="7046C7EB" w16cid:durableId="25E35168"/>
  <w16cid:commentId w16cid:paraId="075F5946" w16cid:durableId="25E351B6"/>
  <w16cid:commentId w16cid:paraId="3D4C260A" w16cid:durableId="25E351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43822" w14:textId="77777777" w:rsidR="00CE0ADB" w:rsidRDefault="00CE0ADB" w:rsidP="0007375D">
      <w:r>
        <w:separator/>
      </w:r>
    </w:p>
  </w:endnote>
  <w:endnote w:type="continuationSeparator" w:id="0">
    <w:p w14:paraId="04742566" w14:textId="77777777" w:rsidR="00CE0ADB" w:rsidRDefault="00CE0ADB" w:rsidP="0007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A4E0A" w14:textId="77777777" w:rsidR="00CE0ADB" w:rsidRDefault="00CE0ADB" w:rsidP="0007375D">
      <w:r>
        <w:separator/>
      </w:r>
    </w:p>
  </w:footnote>
  <w:footnote w:type="continuationSeparator" w:id="0">
    <w:p w14:paraId="386A697E" w14:textId="77777777" w:rsidR="00CE0ADB" w:rsidRDefault="00CE0ADB" w:rsidP="00073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8535E"/>
    <w:multiLevelType w:val="multilevel"/>
    <w:tmpl w:val="4F88535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440F3"/>
    <w:rsid w:val="00036C39"/>
    <w:rsid w:val="000537FA"/>
    <w:rsid w:val="00070C5C"/>
    <w:rsid w:val="0007375D"/>
    <w:rsid w:val="00087FCA"/>
    <w:rsid w:val="000D52E9"/>
    <w:rsid w:val="000D726B"/>
    <w:rsid w:val="001068D9"/>
    <w:rsid w:val="00160256"/>
    <w:rsid w:val="001658D0"/>
    <w:rsid w:val="001B51C3"/>
    <w:rsid w:val="00205E16"/>
    <w:rsid w:val="00257021"/>
    <w:rsid w:val="0025764B"/>
    <w:rsid w:val="002A09AE"/>
    <w:rsid w:val="002D01AF"/>
    <w:rsid w:val="002E0687"/>
    <w:rsid w:val="00326502"/>
    <w:rsid w:val="00334708"/>
    <w:rsid w:val="00352597"/>
    <w:rsid w:val="00366403"/>
    <w:rsid w:val="003733B8"/>
    <w:rsid w:val="003943C0"/>
    <w:rsid w:val="003F5A79"/>
    <w:rsid w:val="004841AD"/>
    <w:rsid w:val="004A7EF6"/>
    <w:rsid w:val="004B37D2"/>
    <w:rsid w:val="00501A61"/>
    <w:rsid w:val="005120E2"/>
    <w:rsid w:val="00520DA1"/>
    <w:rsid w:val="00573BA2"/>
    <w:rsid w:val="005F7498"/>
    <w:rsid w:val="00667454"/>
    <w:rsid w:val="006C4D97"/>
    <w:rsid w:val="006F78C8"/>
    <w:rsid w:val="0070035F"/>
    <w:rsid w:val="00837988"/>
    <w:rsid w:val="00864843"/>
    <w:rsid w:val="008A6169"/>
    <w:rsid w:val="009034BF"/>
    <w:rsid w:val="00905DC5"/>
    <w:rsid w:val="009E24E5"/>
    <w:rsid w:val="00A535DF"/>
    <w:rsid w:val="00AD4EB2"/>
    <w:rsid w:val="00B009C1"/>
    <w:rsid w:val="00B24162"/>
    <w:rsid w:val="00B669F1"/>
    <w:rsid w:val="00BA6A91"/>
    <w:rsid w:val="00BE0470"/>
    <w:rsid w:val="00BE3258"/>
    <w:rsid w:val="00C14545"/>
    <w:rsid w:val="00C22BE2"/>
    <w:rsid w:val="00C2536D"/>
    <w:rsid w:val="00C50B10"/>
    <w:rsid w:val="00C97EEA"/>
    <w:rsid w:val="00CA44C1"/>
    <w:rsid w:val="00CD3E51"/>
    <w:rsid w:val="00CE0ADB"/>
    <w:rsid w:val="00D04475"/>
    <w:rsid w:val="00D26DBC"/>
    <w:rsid w:val="00D51D17"/>
    <w:rsid w:val="00D57ADC"/>
    <w:rsid w:val="00DA16C2"/>
    <w:rsid w:val="00DC53F4"/>
    <w:rsid w:val="00E01B29"/>
    <w:rsid w:val="00E2577C"/>
    <w:rsid w:val="00E40646"/>
    <w:rsid w:val="00F152EB"/>
    <w:rsid w:val="00F94DE1"/>
    <w:rsid w:val="00FE422C"/>
    <w:rsid w:val="00FE7B24"/>
    <w:rsid w:val="00FF0BE0"/>
    <w:rsid w:val="01983A04"/>
    <w:rsid w:val="069440F3"/>
    <w:rsid w:val="12187FE5"/>
    <w:rsid w:val="12EC761C"/>
    <w:rsid w:val="15E405D2"/>
    <w:rsid w:val="18792BA5"/>
    <w:rsid w:val="18EE449E"/>
    <w:rsid w:val="1EA152B0"/>
    <w:rsid w:val="29F96946"/>
    <w:rsid w:val="31FC3DD4"/>
    <w:rsid w:val="32B24DBB"/>
    <w:rsid w:val="37F30E4C"/>
    <w:rsid w:val="3A9D12BB"/>
    <w:rsid w:val="444429FD"/>
    <w:rsid w:val="46317AB3"/>
    <w:rsid w:val="4A6D3F20"/>
    <w:rsid w:val="4AF82969"/>
    <w:rsid w:val="4B442098"/>
    <w:rsid w:val="54E842D1"/>
    <w:rsid w:val="5EBB5C1C"/>
    <w:rsid w:val="5F736E53"/>
    <w:rsid w:val="60A63606"/>
    <w:rsid w:val="64E250FA"/>
    <w:rsid w:val="67C87A81"/>
    <w:rsid w:val="6DBA7696"/>
    <w:rsid w:val="716A32DF"/>
    <w:rsid w:val="7668750A"/>
    <w:rsid w:val="78366D11"/>
    <w:rsid w:val="7C47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F95CE7"/>
  <w15:docId w15:val="{4D197BEF-B538-4255-9B24-1A7D48CB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方正仿宋简体" w:hAnsi="Calibri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39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link w:val="a6"/>
    <w:qFormat/>
    <w:rPr>
      <w:rFonts w:ascii="Calibri" w:eastAsia="方正仿宋简体" w:hAnsi="Calibri"/>
      <w:kern w:val="2"/>
      <w:sz w:val="18"/>
      <w:szCs w:val="18"/>
    </w:rPr>
  </w:style>
  <w:style w:type="character" w:customStyle="1" w:styleId="a5">
    <w:name w:val="页脚 字符"/>
    <w:link w:val="a4"/>
    <w:qFormat/>
    <w:rPr>
      <w:rFonts w:ascii="Calibri" w:eastAsia="方正仿宋简体" w:hAnsi="Calibri"/>
      <w:kern w:val="2"/>
      <w:sz w:val="18"/>
      <w:szCs w:val="18"/>
    </w:rPr>
  </w:style>
  <w:style w:type="character" w:styleId="a9">
    <w:name w:val="annotation reference"/>
    <w:basedOn w:val="a1"/>
    <w:rsid w:val="000D726B"/>
    <w:rPr>
      <w:sz w:val="21"/>
      <w:szCs w:val="21"/>
    </w:rPr>
  </w:style>
  <w:style w:type="paragraph" w:styleId="aa">
    <w:name w:val="annotation text"/>
    <w:basedOn w:val="a"/>
    <w:link w:val="ab"/>
    <w:rsid w:val="000D726B"/>
    <w:pPr>
      <w:jc w:val="left"/>
    </w:pPr>
  </w:style>
  <w:style w:type="character" w:customStyle="1" w:styleId="ab">
    <w:name w:val="批注文字 字符"/>
    <w:basedOn w:val="a1"/>
    <w:link w:val="aa"/>
    <w:rsid w:val="000D726B"/>
    <w:rPr>
      <w:rFonts w:ascii="Calibri" w:eastAsia="方正仿宋简体" w:hAnsi="Calibri"/>
      <w:kern w:val="2"/>
      <w:sz w:val="32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0D726B"/>
    <w:rPr>
      <w:b/>
      <w:bCs/>
    </w:rPr>
  </w:style>
  <w:style w:type="character" w:customStyle="1" w:styleId="ad">
    <w:name w:val="批注主题 字符"/>
    <w:basedOn w:val="ab"/>
    <w:link w:val="ac"/>
    <w:semiHidden/>
    <w:rsid w:val="000D726B"/>
    <w:rPr>
      <w:rFonts w:ascii="Calibri" w:eastAsia="方正仿宋简体" w:hAnsi="Calibri"/>
      <w:b/>
      <w:bCs/>
      <w:kern w:val="2"/>
      <w:sz w:val="32"/>
      <w:szCs w:val="22"/>
    </w:rPr>
  </w:style>
  <w:style w:type="paragraph" w:styleId="ae">
    <w:name w:val="Balloon Text"/>
    <w:basedOn w:val="a"/>
    <w:link w:val="af"/>
    <w:semiHidden/>
    <w:unhideWhenUsed/>
    <w:rsid w:val="00FE7B24"/>
    <w:rPr>
      <w:sz w:val="18"/>
      <w:szCs w:val="18"/>
    </w:rPr>
  </w:style>
  <w:style w:type="character" w:customStyle="1" w:styleId="af">
    <w:name w:val="批注框文本 字符"/>
    <w:basedOn w:val="a1"/>
    <w:link w:val="ae"/>
    <w:semiHidden/>
    <w:rsid w:val="00FE7B24"/>
    <w:rPr>
      <w:rFonts w:ascii="Calibri" w:eastAsia="方正仿宋简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马叔叔</dc:creator>
  <cp:lastModifiedBy>ASUS</cp:lastModifiedBy>
  <cp:revision>34</cp:revision>
  <dcterms:created xsi:type="dcterms:W3CDTF">2020-04-02T02:27:00Z</dcterms:created>
  <dcterms:modified xsi:type="dcterms:W3CDTF">2022-06-01T07:22:00Z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FDB2C956D77040D58E0704CF4FF01441</vt:lpwstr>
  </property>
</Properties>
</file>